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4DA7F" w14:textId="77777777" w:rsidR="0097749F" w:rsidRDefault="00203BDD" w:rsidP="00203BDD">
      <w:pPr>
        <w:pBdr>
          <w:top w:val="single" w:sz="4" w:space="1" w:color="auto"/>
          <w:bottom w:val="single" w:sz="4" w:space="1" w:color="auto"/>
        </w:pBdr>
        <w:shd w:val="clear" w:color="auto" w:fill="BFBFBF"/>
        <w:jc w:val="center"/>
        <w:rPr>
          <w:b/>
          <w:sz w:val="23"/>
          <w:szCs w:val="23"/>
        </w:rPr>
      </w:pPr>
      <w:r w:rsidRPr="0097749F">
        <w:rPr>
          <w:b/>
          <w:sz w:val="23"/>
          <w:szCs w:val="23"/>
        </w:rPr>
        <w:t xml:space="preserve">VZOREC POGODBE O SOFINANCIRANJU IZVEDBE </w:t>
      </w:r>
    </w:p>
    <w:p w14:paraId="71AF382A" w14:textId="3264F7F1" w:rsidR="00203BDD" w:rsidRPr="0097749F" w:rsidRDefault="00D6399B" w:rsidP="00203BDD">
      <w:pPr>
        <w:pBdr>
          <w:top w:val="single" w:sz="4" w:space="1" w:color="auto"/>
          <w:bottom w:val="single" w:sz="4" w:space="1" w:color="auto"/>
        </w:pBdr>
        <w:shd w:val="clear" w:color="auto" w:fill="BFBFBF"/>
        <w:jc w:val="center"/>
        <w:rPr>
          <w:b/>
          <w:sz w:val="23"/>
          <w:szCs w:val="23"/>
        </w:rPr>
      </w:pPr>
      <w:r w:rsidRPr="0097749F">
        <w:rPr>
          <w:b/>
          <w:sz w:val="23"/>
          <w:szCs w:val="23"/>
        </w:rPr>
        <w:t>PROGRAMOV</w:t>
      </w:r>
      <w:r w:rsidR="0097749F">
        <w:rPr>
          <w:b/>
          <w:sz w:val="23"/>
          <w:szCs w:val="23"/>
        </w:rPr>
        <w:t xml:space="preserve"> IN PROJEKTOV</w:t>
      </w:r>
      <w:r w:rsidRPr="0097749F">
        <w:rPr>
          <w:b/>
          <w:sz w:val="23"/>
          <w:szCs w:val="23"/>
        </w:rPr>
        <w:t xml:space="preserve"> </w:t>
      </w:r>
      <w:r w:rsidR="004E4A6A">
        <w:rPr>
          <w:b/>
          <w:sz w:val="23"/>
          <w:szCs w:val="23"/>
        </w:rPr>
        <w:t>ZA MLAD</w:t>
      </w:r>
      <w:r w:rsidR="004D2C2E">
        <w:rPr>
          <w:b/>
          <w:sz w:val="23"/>
          <w:szCs w:val="23"/>
        </w:rPr>
        <w:t>E</w:t>
      </w:r>
      <w:r w:rsidR="004E4A6A">
        <w:rPr>
          <w:b/>
          <w:sz w:val="23"/>
          <w:szCs w:val="23"/>
        </w:rPr>
        <w:t xml:space="preserve"> </w:t>
      </w:r>
      <w:r w:rsidR="00900C74">
        <w:rPr>
          <w:b/>
          <w:sz w:val="23"/>
          <w:szCs w:val="23"/>
        </w:rPr>
        <w:t>V LETU 202</w:t>
      </w:r>
      <w:r w:rsidR="007B5C5E">
        <w:rPr>
          <w:b/>
          <w:sz w:val="23"/>
          <w:szCs w:val="23"/>
        </w:rPr>
        <w:t>5</w:t>
      </w:r>
    </w:p>
    <w:p w14:paraId="6A0A9107" w14:textId="77777777" w:rsidR="002C1F3E" w:rsidRDefault="002C1F3E" w:rsidP="00BF75C6">
      <w:pPr>
        <w:rPr>
          <w:sz w:val="16"/>
          <w:szCs w:val="16"/>
        </w:rPr>
      </w:pPr>
    </w:p>
    <w:p w14:paraId="326A976E" w14:textId="77777777" w:rsidR="00C23E41" w:rsidRPr="00DD5A16" w:rsidRDefault="00C23E41" w:rsidP="00C23E41">
      <w:pPr>
        <w:jc w:val="both"/>
        <w:rPr>
          <w:sz w:val="22"/>
          <w:szCs w:val="22"/>
        </w:rPr>
      </w:pPr>
      <w:r w:rsidRPr="00DD5A16">
        <w:rPr>
          <w:sz w:val="22"/>
          <w:szCs w:val="22"/>
        </w:rPr>
        <w:t>OBČINA RADOVLJICA, Gorenjsk</w:t>
      </w:r>
      <w:r>
        <w:rPr>
          <w:sz w:val="22"/>
          <w:szCs w:val="22"/>
        </w:rPr>
        <w:t>a cesta 19, 4240 Radovljica, matična številka: 5883466000, ID številka</w:t>
      </w:r>
      <w:r w:rsidRPr="00DD5A16">
        <w:rPr>
          <w:sz w:val="22"/>
          <w:szCs w:val="22"/>
        </w:rPr>
        <w:t xml:space="preserve"> za DDV: SI 67759076, ki jo zastopa župan Ciril Globočnik, (v nadaljnjem besedilu: občina)</w:t>
      </w:r>
    </w:p>
    <w:p w14:paraId="3E40214A" w14:textId="77777777" w:rsidR="00C23E41" w:rsidRPr="00991EB1" w:rsidRDefault="00C23E41" w:rsidP="00C23E41">
      <w:pPr>
        <w:jc w:val="both"/>
        <w:rPr>
          <w:sz w:val="12"/>
          <w:szCs w:val="12"/>
        </w:rPr>
      </w:pPr>
    </w:p>
    <w:p w14:paraId="3D49F4EA" w14:textId="77777777" w:rsidR="00C23E41" w:rsidRPr="00DD5A16" w:rsidRDefault="00C23E41" w:rsidP="00C23E41">
      <w:pPr>
        <w:jc w:val="both"/>
        <w:rPr>
          <w:sz w:val="22"/>
          <w:szCs w:val="22"/>
        </w:rPr>
      </w:pPr>
      <w:r w:rsidRPr="00DD5A16">
        <w:rPr>
          <w:sz w:val="22"/>
          <w:szCs w:val="22"/>
        </w:rPr>
        <w:t>in</w:t>
      </w:r>
    </w:p>
    <w:p w14:paraId="59459776" w14:textId="77777777" w:rsidR="00C23E41" w:rsidRPr="00991EB1" w:rsidRDefault="00C23E41" w:rsidP="00C23E41">
      <w:pPr>
        <w:jc w:val="both"/>
        <w:rPr>
          <w:sz w:val="12"/>
          <w:szCs w:val="12"/>
        </w:rPr>
      </w:pPr>
    </w:p>
    <w:p w14:paraId="5DD07DA1" w14:textId="77777777" w:rsidR="00C23E41" w:rsidRPr="00DD5A16" w:rsidRDefault="00C23E41" w:rsidP="00822B96">
      <w:pPr>
        <w:spacing w:after="80"/>
        <w:rPr>
          <w:bCs/>
          <w:sz w:val="22"/>
          <w:szCs w:val="22"/>
        </w:rPr>
      </w:pPr>
      <w:r w:rsidRPr="00DD5A16">
        <w:rPr>
          <w:sz w:val="22"/>
          <w:szCs w:val="22"/>
        </w:rPr>
        <w:t>(naziv izvajalca)</w:t>
      </w:r>
      <w:r w:rsidRPr="00DD5A16">
        <w:rPr>
          <w:bCs/>
          <w:sz w:val="22"/>
          <w:szCs w:val="22"/>
        </w:rPr>
        <w:t xml:space="preserve"> </w:t>
      </w:r>
      <w:r w:rsidRPr="00DD5A16">
        <w:rPr>
          <w:sz w:val="22"/>
          <w:szCs w:val="22"/>
        </w:rPr>
        <w:t>_______________________________________________</w:t>
      </w:r>
      <w:r>
        <w:rPr>
          <w:sz w:val="22"/>
          <w:szCs w:val="22"/>
        </w:rPr>
        <w:t>_</w:t>
      </w:r>
      <w:r w:rsidRPr="00DD5A16">
        <w:rPr>
          <w:sz w:val="22"/>
          <w:szCs w:val="22"/>
        </w:rPr>
        <w:t>________________</w:t>
      </w:r>
      <w:r w:rsidRPr="00DD5A16">
        <w:rPr>
          <w:bCs/>
          <w:sz w:val="22"/>
          <w:szCs w:val="22"/>
        </w:rPr>
        <w:t xml:space="preserve">, </w:t>
      </w:r>
    </w:p>
    <w:p w14:paraId="22707BAE" w14:textId="77777777" w:rsidR="00C23E41" w:rsidRPr="00DD5A16" w:rsidRDefault="00C23E41" w:rsidP="00822B96">
      <w:pPr>
        <w:spacing w:after="80"/>
        <w:rPr>
          <w:sz w:val="22"/>
          <w:szCs w:val="22"/>
        </w:rPr>
      </w:pPr>
      <w:r w:rsidRPr="00DD5A16">
        <w:rPr>
          <w:sz w:val="22"/>
          <w:szCs w:val="22"/>
        </w:rPr>
        <w:t xml:space="preserve">(naslov izvajalca) ____________________________________, (kraj) _____________________, </w:t>
      </w:r>
    </w:p>
    <w:p w14:paraId="50459528" w14:textId="77777777" w:rsidR="00C23E41" w:rsidRPr="00DD5A16" w:rsidRDefault="00C23E41" w:rsidP="00822B96">
      <w:pPr>
        <w:spacing w:after="80"/>
        <w:rPr>
          <w:sz w:val="22"/>
          <w:szCs w:val="22"/>
        </w:rPr>
      </w:pPr>
      <w:r w:rsidRPr="00DD5A16">
        <w:rPr>
          <w:sz w:val="22"/>
          <w:szCs w:val="22"/>
        </w:rPr>
        <w:t>matična številka ____</w:t>
      </w:r>
      <w:r>
        <w:rPr>
          <w:sz w:val="22"/>
          <w:szCs w:val="22"/>
        </w:rPr>
        <w:t>__</w:t>
      </w:r>
      <w:r w:rsidRPr="00DD5A16">
        <w:rPr>
          <w:sz w:val="22"/>
          <w:szCs w:val="22"/>
        </w:rPr>
        <w:t>_</w:t>
      </w:r>
      <w:r>
        <w:rPr>
          <w:sz w:val="22"/>
          <w:szCs w:val="22"/>
        </w:rPr>
        <w:t>__</w:t>
      </w:r>
      <w:r w:rsidRPr="00DD5A16">
        <w:rPr>
          <w:sz w:val="22"/>
          <w:szCs w:val="22"/>
        </w:rPr>
        <w:t>________</w:t>
      </w:r>
      <w:r>
        <w:rPr>
          <w:sz w:val="22"/>
          <w:szCs w:val="22"/>
        </w:rPr>
        <w:t>____</w:t>
      </w:r>
      <w:r w:rsidRPr="00DD5A16">
        <w:rPr>
          <w:sz w:val="22"/>
          <w:szCs w:val="22"/>
        </w:rPr>
        <w:t>____, davčna številka ________</w:t>
      </w:r>
      <w:r>
        <w:rPr>
          <w:sz w:val="22"/>
          <w:szCs w:val="22"/>
        </w:rPr>
        <w:t>___</w:t>
      </w:r>
      <w:r w:rsidRPr="00DD5A16">
        <w:rPr>
          <w:sz w:val="22"/>
          <w:szCs w:val="22"/>
        </w:rPr>
        <w:t>__</w:t>
      </w:r>
      <w:r>
        <w:rPr>
          <w:sz w:val="22"/>
          <w:szCs w:val="22"/>
        </w:rPr>
        <w:t>__</w:t>
      </w:r>
      <w:r w:rsidRPr="00DD5A16">
        <w:rPr>
          <w:sz w:val="22"/>
          <w:szCs w:val="22"/>
        </w:rPr>
        <w:t xml:space="preserve">__________, </w:t>
      </w:r>
    </w:p>
    <w:p w14:paraId="1877FC4C" w14:textId="77777777" w:rsidR="00C23E41" w:rsidRPr="00DD5A16" w:rsidRDefault="00C23E41" w:rsidP="00822B96">
      <w:pPr>
        <w:spacing w:after="80"/>
        <w:rPr>
          <w:sz w:val="22"/>
          <w:szCs w:val="22"/>
        </w:rPr>
      </w:pPr>
      <w:r>
        <w:rPr>
          <w:sz w:val="22"/>
          <w:szCs w:val="22"/>
        </w:rPr>
        <w:t>TRR:</w:t>
      </w:r>
      <w:r w:rsidRPr="00DD5A16">
        <w:rPr>
          <w:sz w:val="22"/>
          <w:szCs w:val="22"/>
        </w:rPr>
        <w:t xml:space="preserve"> __________________________, odprt pri _______</w:t>
      </w:r>
      <w:r>
        <w:rPr>
          <w:sz w:val="22"/>
          <w:szCs w:val="22"/>
        </w:rPr>
        <w:t>____________</w:t>
      </w:r>
      <w:r w:rsidRPr="00DD5A16">
        <w:rPr>
          <w:sz w:val="22"/>
          <w:szCs w:val="22"/>
        </w:rPr>
        <w:t>___________________</w:t>
      </w:r>
      <w:r>
        <w:rPr>
          <w:sz w:val="22"/>
          <w:szCs w:val="22"/>
        </w:rPr>
        <w:t>,</w:t>
      </w:r>
      <w:r w:rsidRPr="00DD5A16">
        <w:rPr>
          <w:sz w:val="22"/>
          <w:szCs w:val="22"/>
        </w:rPr>
        <w:t xml:space="preserve"> </w:t>
      </w:r>
    </w:p>
    <w:p w14:paraId="4E169E24" w14:textId="77777777" w:rsidR="00C23E41" w:rsidRPr="00DD5A16" w:rsidRDefault="00C23E41" w:rsidP="00822B96">
      <w:pPr>
        <w:spacing w:after="80"/>
        <w:rPr>
          <w:sz w:val="22"/>
          <w:szCs w:val="22"/>
        </w:rPr>
      </w:pPr>
      <w:r w:rsidRPr="00DD5A16">
        <w:rPr>
          <w:sz w:val="22"/>
          <w:szCs w:val="22"/>
        </w:rPr>
        <w:t>ki ga zastopa (odgovorna oseba) ______________</w:t>
      </w:r>
      <w:r>
        <w:rPr>
          <w:sz w:val="22"/>
          <w:szCs w:val="22"/>
        </w:rPr>
        <w:t>_____________________________________</w:t>
      </w:r>
    </w:p>
    <w:p w14:paraId="54BD9D33" w14:textId="77777777" w:rsidR="00C23E41" w:rsidRPr="00DD5A16" w:rsidRDefault="00C23E41" w:rsidP="00C23E41">
      <w:pPr>
        <w:rPr>
          <w:sz w:val="22"/>
          <w:szCs w:val="22"/>
        </w:rPr>
      </w:pPr>
      <w:r w:rsidRPr="00DD5A16">
        <w:rPr>
          <w:sz w:val="22"/>
          <w:szCs w:val="22"/>
        </w:rPr>
        <w:t>(v nadaljevanju: izvajalec)</w:t>
      </w:r>
    </w:p>
    <w:p w14:paraId="09448A5E" w14:textId="77777777" w:rsidR="00C23E41" w:rsidRPr="002A09CE" w:rsidRDefault="00C23E41" w:rsidP="00C23E41">
      <w:pPr>
        <w:rPr>
          <w:sz w:val="16"/>
          <w:szCs w:val="16"/>
        </w:rPr>
      </w:pPr>
    </w:p>
    <w:p w14:paraId="257CEDA6" w14:textId="77777777" w:rsidR="00C23E41" w:rsidRPr="00DD5A16" w:rsidRDefault="00C23E41" w:rsidP="00C23E41">
      <w:pPr>
        <w:rPr>
          <w:sz w:val="22"/>
          <w:szCs w:val="22"/>
        </w:rPr>
      </w:pPr>
      <w:r w:rsidRPr="00DD5A16">
        <w:rPr>
          <w:sz w:val="22"/>
          <w:szCs w:val="22"/>
        </w:rPr>
        <w:t>skleneta naslednjo:</w:t>
      </w:r>
    </w:p>
    <w:p w14:paraId="0CABD88D" w14:textId="77777777" w:rsidR="00C23E41" w:rsidRPr="00DD5A16" w:rsidRDefault="00C23E41" w:rsidP="00C23E41">
      <w:pPr>
        <w:jc w:val="center"/>
        <w:rPr>
          <w:b/>
          <w:sz w:val="22"/>
          <w:szCs w:val="22"/>
        </w:rPr>
      </w:pPr>
      <w:r w:rsidRPr="00DD5A16">
        <w:rPr>
          <w:b/>
          <w:sz w:val="22"/>
          <w:szCs w:val="22"/>
        </w:rPr>
        <w:t>P O G O D B O</w:t>
      </w:r>
    </w:p>
    <w:p w14:paraId="379F4B33" w14:textId="77777777" w:rsidR="00C23E41" w:rsidRPr="00DD5A16" w:rsidRDefault="00C23E41" w:rsidP="00C23E41">
      <w:pPr>
        <w:jc w:val="center"/>
        <w:rPr>
          <w:b/>
          <w:sz w:val="22"/>
          <w:szCs w:val="22"/>
        </w:rPr>
      </w:pPr>
      <w:r w:rsidRPr="00DD5A16">
        <w:rPr>
          <w:b/>
          <w:sz w:val="22"/>
          <w:szCs w:val="22"/>
        </w:rPr>
        <w:t>O SOFINANCIRANJU IZVEDBE PROGRAMOV IN PROJEKTOV</w:t>
      </w:r>
    </w:p>
    <w:p w14:paraId="7514C348" w14:textId="456E7E2A" w:rsidR="00C23E41" w:rsidRPr="00DD5A16" w:rsidRDefault="00C23E41" w:rsidP="00C23E41">
      <w:pPr>
        <w:jc w:val="center"/>
        <w:rPr>
          <w:b/>
          <w:sz w:val="22"/>
          <w:szCs w:val="22"/>
        </w:rPr>
      </w:pPr>
      <w:r>
        <w:rPr>
          <w:b/>
          <w:sz w:val="22"/>
          <w:szCs w:val="22"/>
        </w:rPr>
        <w:t xml:space="preserve">ZA MLADE </w:t>
      </w:r>
      <w:r w:rsidRPr="00DD5A16">
        <w:rPr>
          <w:b/>
          <w:sz w:val="22"/>
          <w:szCs w:val="22"/>
        </w:rPr>
        <w:t xml:space="preserve">V OBČINI RADOVLJICA </w:t>
      </w:r>
      <w:r w:rsidR="00900C74">
        <w:rPr>
          <w:b/>
          <w:sz w:val="22"/>
          <w:szCs w:val="22"/>
        </w:rPr>
        <w:t>V LETU 202</w:t>
      </w:r>
      <w:r w:rsidR="007B5C5E">
        <w:rPr>
          <w:b/>
          <w:sz w:val="22"/>
          <w:szCs w:val="22"/>
        </w:rPr>
        <w:t>5</w:t>
      </w:r>
    </w:p>
    <w:p w14:paraId="3894A69B" w14:textId="77777777" w:rsidR="00C23E41" w:rsidRPr="00DD5A16" w:rsidRDefault="00C23E41" w:rsidP="00C23E41">
      <w:pPr>
        <w:jc w:val="center"/>
        <w:rPr>
          <w:b/>
          <w:sz w:val="22"/>
          <w:szCs w:val="22"/>
        </w:rPr>
      </w:pPr>
    </w:p>
    <w:p w14:paraId="39C84F1E" w14:textId="77777777" w:rsidR="00C23E41" w:rsidRPr="00DD5A16" w:rsidRDefault="00C23E41" w:rsidP="00C23E41">
      <w:pPr>
        <w:spacing w:after="80"/>
        <w:jc w:val="center"/>
        <w:rPr>
          <w:sz w:val="22"/>
          <w:szCs w:val="22"/>
        </w:rPr>
      </w:pPr>
      <w:r w:rsidRPr="00DD5A16">
        <w:rPr>
          <w:b/>
          <w:sz w:val="22"/>
          <w:szCs w:val="22"/>
        </w:rPr>
        <w:t>1. člen</w:t>
      </w:r>
    </w:p>
    <w:p w14:paraId="548FFE53" w14:textId="77777777" w:rsidR="00C23E41" w:rsidRPr="00FC0773" w:rsidRDefault="00C23E41" w:rsidP="00C23E41">
      <w:pPr>
        <w:rPr>
          <w:sz w:val="22"/>
          <w:szCs w:val="22"/>
        </w:rPr>
      </w:pPr>
      <w:r w:rsidRPr="00FC0773">
        <w:rPr>
          <w:sz w:val="22"/>
          <w:szCs w:val="22"/>
        </w:rPr>
        <w:t>Pogodbeni stranki uvodoma ugotavljata, da:</w:t>
      </w:r>
    </w:p>
    <w:p w14:paraId="331C9A7C" w14:textId="55D8ADB3" w:rsidR="00C23E41" w:rsidRPr="00FC0773" w:rsidRDefault="00C23E41" w:rsidP="00C23E41">
      <w:pPr>
        <w:numPr>
          <w:ilvl w:val="0"/>
          <w:numId w:val="8"/>
        </w:numPr>
        <w:tabs>
          <w:tab w:val="clear" w:pos="720"/>
        </w:tabs>
        <w:overflowPunct w:val="0"/>
        <w:autoSpaceDE w:val="0"/>
        <w:autoSpaceDN w:val="0"/>
        <w:adjustRightInd w:val="0"/>
        <w:ind w:left="284" w:hanging="284"/>
        <w:jc w:val="both"/>
        <w:textAlignment w:val="baseline"/>
        <w:rPr>
          <w:sz w:val="22"/>
          <w:szCs w:val="22"/>
        </w:rPr>
      </w:pPr>
      <w:r w:rsidRPr="00FC0773">
        <w:rPr>
          <w:sz w:val="22"/>
          <w:szCs w:val="22"/>
        </w:rPr>
        <w:t>je Občinski svet Občine Radovljica sprejel Odlok o proraču</w:t>
      </w:r>
      <w:r>
        <w:rPr>
          <w:sz w:val="22"/>
          <w:szCs w:val="22"/>
        </w:rPr>
        <w:t>nu Občine Radovljica za leto 202</w:t>
      </w:r>
      <w:r w:rsidR="007B5C5E">
        <w:rPr>
          <w:sz w:val="22"/>
          <w:szCs w:val="22"/>
        </w:rPr>
        <w:t>5</w:t>
      </w:r>
      <w:r w:rsidRPr="00FC0773">
        <w:rPr>
          <w:sz w:val="22"/>
          <w:szCs w:val="22"/>
        </w:rPr>
        <w:t xml:space="preserve"> (DN UO, št. </w:t>
      </w:r>
      <w:r w:rsidR="00C07E9D">
        <w:rPr>
          <w:sz w:val="22"/>
          <w:szCs w:val="22"/>
        </w:rPr>
        <w:t>3</w:t>
      </w:r>
      <w:r w:rsidR="007B5C5E">
        <w:rPr>
          <w:sz w:val="22"/>
          <w:szCs w:val="22"/>
        </w:rPr>
        <w:t>23</w:t>
      </w:r>
      <w:r>
        <w:rPr>
          <w:sz w:val="22"/>
          <w:szCs w:val="22"/>
        </w:rPr>
        <w:t>/202</w:t>
      </w:r>
      <w:r w:rsidR="007B5C5E">
        <w:rPr>
          <w:sz w:val="22"/>
          <w:szCs w:val="22"/>
        </w:rPr>
        <w:t>4</w:t>
      </w:r>
      <w:r>
        <w:rPr>
          <w:sz w:val="22"/>
          <w:szCs w:val="22"/>
        </w:rPr>
        <w:t>)</w:t>
      </w:r>
      <w:r w:rsidRPr="00FC0773">
        <w:rPr>
          <w:sz w:val="22"/>
          <w:szCs w:val="22"/>
        </w:rPr>
        <w:t>,</w:t>
      </w:r>
    </w:p>
    <w:p w14:paraId="6B5F42D6" w14:textId="3865535F" w:rsidR="00C23E41" w:rsidRPr="00FC0773" w:rsidRDefault="00C23E41" w:rsidP="00C23E41">
      <w:pPr>
        <w:numPr>
          <w:ilvl w:val="0"/>
          <w:numId w:val="8"/>
        </w:numPr>
        <w:tabs>
          <w:tab w:val="clear" w:pos="720"/>
        </w:tabs>
        <w:overflowPunct w:val="0"/>
        <w:autoSpaceDE w:val="0"/>
        <w:autoSpaceDN w:val="0"/>
        <w:adjustRightInd w:val="0"/>
        <w:ind w:left="284" w:hanging="284"/>
        <w:jc w:val="both"/>
        <w:textAlignment w:val="baseline"/>
        <w:rPr>
          <w:sz w:val="22"/>
          <w:szCs w:val="22"/>
        </w:rPr>
      </w:pPr>
      <w:r>
        <w:rPr>
          <w:sz w:val="22"/>
          <w:szCs w:val="22"/>
        </w:rPr>
        <w:t xml:space="preserve">je občina dne </w:t>
      </w:r>
      <w:r w:rsidR="007B5C5E">
        <w:rPr>
          <w:sz w:val="22"/>
          <w:szCs w:val="22"/>
        </w:rPr>
        <w:t>18</w:t>
      </w:r>
      <w:r w:rsidR="00900C74">
        <w:rPr>
          <w:sz w:val="22"/>
          <w:szCs w:val="22"/>
        </w:rPr>
        <w:t xml:space="preserve">. </w:t>
      </w:r>
      <w:r w:rsidR="00AB5F1E">
        <w:rPr>
          <w:sz w:val="22"/>
          <w:szCs w:val="22"/>
        </w:rPr>
        <w:t>2</w:t>
      </w:r>
      <w:r w:rsidR="00900C74">
        <w:rPr>
          <w:sz w:val="22"/>
          <w:szCs w:val="22"/>
        </w:rPr>
        <w:t>. 202</w:t>
      </w:r>
      <w:r w:rsidR="007B5C5E">
        <w:rPr>
          <w:sz w:val="22"/>
          <w:szCs w:val="22"/>
        </w:rPr>
        <w:t>5</w:t>
      </w:r>
      <w:r w:rsidRPr="00FC0773">
        <w:rPr>
          <w:sz w:val="22"/>
          <w:szCs w:val="22"/>
        </w:rPr>
        <w:t xml:space="preserve"> v Deželnih novicah objavila obvestilo o Javnem razpisu za sofinanciranje programov in projektov</w:t>
      </w:r>
      <w:r>
        <w:rPr>
          <w:sz w:val="22"/>
          <w:szCs w:val="22"/>
        </w:rPr>
        <w:t xml:space="preserve"> za mlade</w:t>
      </w:r>
      <w:r w:rsidRPr="00FC0773">
        <w:rPr>
          <w:sz w:val="22"/>
          <w:szCs w:val="22"/>
        </w:rPr>
        <w:t xml:space="preserve"> v </w:t>
      </w:r>
      <w:r>
        <w:rPr>
          <w:sz w:val="22"/>
          <w:szCs w:val="22"/>
        </w:rPr>
        <w:t>občini Radovljica v letu 202</w:t>
      </w:r>
      <w:r w:rsidR="007B5C5E">
        <w:rPr>
          <w:sz w:val="22"/>
          <w:szCs w:val="22"/>
        </w:rPr>
        <w:t>5</w:t>
      </w:r>
      <w:r w:rsidRPr="00FC0773">
        <w:rPr>
          <w:sz w:val="22"/>
          <w:szCs w:val="22"/>
        </w:rPr>
        <w:t>,</w:t>
      </w:r>
    </w:p>
    <w:p w14:paraId="409409FF" w14:textId="7D9FC521" w:rsidR="00C23E41" w:rsidRPr="00FC0773" w:rsidRDefault="00C23E41" w:rsidP="00C23E41">
      <w:pPr>
        <w:pStyle w:val="Odstavekseznama"/>
        <w:numPr>
          <w:ilvl w:val="0"/>
          <w:numId w:val="8"/>
        </w:numPr>
        <w:tabs>
          <w:tab w:val="clear" w:pos="720"/>
          <w:tab w:val="num" w:pos="284"/>
        </w:tabs>
        <w:overflowPunct w:val="0"/>
        <w:autoSpaceDE w:val="0"/>
        <w:autoSpaceDN w:val="0"/>
        <w:adjustRightInd w:val="0"/>
        <w:ind w:left="284" w:hanging="284"/>
        <w:jc w:val="both"/>
        <w:textAlignment w:val="baseline"/>
        <w:rPr>
          <w:sz w:val="22"/>
          <w:szCs w:val="22"/>
        </w:rPr>
      </w:pPr>
      <w:r w:rsidRPr="00FC0773">
        <w:rPr>
          <w:sz w:val="22"/>
          <w:szCs w:val="22"/>
        </w:rPr>
        <w:t>je izvajalec prejel odločbo o sofinanciranju izvedbe program</w:t>
      </w:r>
      <w:r>
        <w:rPr>
          <w:sz w:val="22"/>
          <w:szCs w:val="22"/>
        </w:rPr>
        <w:t xml:space="preserve">a in/ali projektov za mlade št. </w:t>
      </w:r>
      <w:r w:rsidR="00900C74">
        <w:rPr>
          <w:sz w:val="22"/>
          <w:szCs w:val="22"/>
        </w:rPr>
        <w:t>41040-000__/202</w:t>
      </w:r>
      <w:r w:rsidR="007B5C5E">
        <w:rPr>
          <w:sz w:val="22"/>
          <w:szCs w:val="22"/>
        </w:rPr>
        <w:t>5</w:t>
      </w:r>
      <w:r w:rsidR="00900C74">
        <w:rPr>
          <w:sz w:val="22"/>
          <w:szCs w:val="22"/>
        </w:rPr>
        <w:t>-__</w:t>
      </w:r>
      <w:r w:rsidRPr="00FC0773">
        <w:rPr>
          <w:sz w:val="22"/>
          <w:szCs w:val="22"/>
        </w:rPr>
        <w:t>, ki je dne ___________  postala dokončna,</w:t>
      </w:r>
    </w:p>
    <w:p w14:paraId="0A505807" w14:textId="4D7DCC3B" w:rsidR="00C23E41" w:rsidRPr="00FC0773" w:rsidRDefault="00C23E41" w:rsidP="00C23E41">
      <w:pPr>
        <w:numPr>
          <w:ilvl w:val="0"/>
          <w:numId w:val="8"/>
        </w:numPr>
        <w:tabs>
          <w:tab w:val="clear" w:pos="720"/>
        </w:tabs>
        <w:overflowPunct w:val="0"/>
        <w:autoSpaceDE w:val="0"/>
        <w:autoSpaceDN w:val="0"/>
        <w:adjustRightInd w:val="0"/>
        <w:ind w:left="284" w:hanging="284"/>
        <w:jc w:val="both"/>
        <w:textAlignment w:val="baseline"/>
        <w:rPr>
          <w:sz w:val="22"/>
          <w:szCs w:val="22"/>
        </w:rPr>
      </w:pPr>
      <w:r w:rsidRPr="00FC0773">
        <w:rPr>
          <w:sz w:val="22"/>
          <w:szCs w:val="22"/>
        </w:rPr>
        <w:t>je vloga izvajalca za sofinanciranje izvedbe programov</w:t>
      </w:r>
      <w:r w:rsidR="00CB14E9">
        <w:rPr>
          <w:sz w:val="22"/>
          <w:szCs w:val="22"/>
        </w:rPr>
        <w:t>/p</w:t>
      </w:r>
      <w:r w:rsidRPr="00FC0773">
        <w:rPr>
          <w:sz w:val="22"/>
          <w:szCs w:val="22"/>
        </w:rPr>
        <w:t>rojektov</w:t>
      </w:r>
      <w:r>
        <w:rPr>
          <w:sz w:val="22"/>
          <w:szCs w:val="22"/>
        </w:rPr>
        <w:t xml:space="preserve"> za mlade</w:t>
      </w:r>
      <w:r w:rsidRPr="00FC0773">
        <w:rPr>
          <w:sz w:val="22"/>
          <w:szCs w:val="22"/>
        </w:rPr>
        <w:t xml:space="preserve"> na Javni razpis za sofinanciranje izvedbe programov in projektov</w:t>
      </w:r>
      <w:r>
        <w:rPr>
          <w:sz w:val="22"/>
          <w:szCs w:val="22"/>
        </w:rPr>
        <w:t xml:space="preserve"> za mlade v letu 202</w:t>
      </w:r>
      <w:r w:rsidR="007B5C5E">
        <w:rPr>
          <w:sz w:val="22"/>
          <w:szCs w:val="22"/>
        </w:rPr>
        <w:t>5</w:t>
      </w:r>
      <w:r w:rsidRPr="00FC0773">
        <w:rPr>
          <w:sz w:val="22"/>
          <w:szCs w:val="22"/>
        </w:rPr>
        <w:t xml:space="preserve"> sestavni del te pogodbe. </w:t>
      </w:r>
    </w:p>
    <w:p w14:paraId="474DB698" w14:textId="77777777" w:rsidR="00C23E41" w:rsidRPr="00FC0773" w:rsidRDefault="00C23E41" w:rsidP="00C23E41">
      <w:pPr>
        <w:overflowPunct w:val="0"/>
        <w:autoSpaceDE w:val="0"/>
        <w:autoSpaceDN w:val="0"/>
        <w:adjustRightInd w:val="0"/>
        <w:jc w:val="both"/>
        <w:textAlignment w:val="baseline"/>
        <w:rPr>
          <w:sz w:val="16"/>
          <w:szCs w:val="16"/>
        </w:rPr>
      </w:pPr>
    </w:p>
    <w:p w14:paraId="0B62CBF3" w14:textId="77777777" w:rsidR="00C23E41" w:rsidRPr="00DD5A16" w:rsidRDefault="00C23E41" w:rsidP="00C23E41">
      <w:pPr>
        <w:spacing w:after="80"/>
        <w:jc w:val="center"/>
        <w:rPr>
          <w:b/>
          <w:sz w:val="22"/>
          <w:szCs w:val="22"/>
        </w:rPr>
      </w:pPr>
      <w:r w:rsidRPr="00DD5A16">
        <w:rPr>
          <w:b/>
          <w:sz w:val="22"/>
          <w:szCs w:val="22"/>
        </w:rPr>
        <w:t>2. člen</w:t>
      </w:r>
    </w:p>
    <w:p w14:paraId="6836DDE0" w14:textId="7F3AFB97" w:rsidR="00C23E41" w:rsidRPr="00DD5A16" w:rsidRDefault="00C23E41" w:rsidP="00C23E41">
      <w:pPr>
        <w:jc w:val="both"/>
        <w:rPr>
          <w:sz w:val="22"/>
          <w:szCs w:val="22"/>
        </w:rPr>
      </w:pPr>
      <w:r w:rsidRPr="00DD5A16">
        <w:rPr>
          <w:sz w:val="22"/>
          <w:szCs w:val="22"/>
        </w:rPr>
        <w:t>Predmet te pogodbe je namensko sofinanciranje izvedbe programov</w:t>
      </w:r>
      <w:r w:rsidR="00CB14E9">
        <w:rPr>
          <w:sz w:val="22"/>
          <w:szCs w:val="22"/>
        </w:rPr>
        <w:t>/</w:t>
      </w:r>
      <w:r w:rsidRPr="00DD5A16">
        <w:rPr>
          <w:sz w:val="22"/>
          <w:szCs w:val="22"/>
        </w:rPr>
        <w:t>projektov</w:t>
      </w:r>
      <w:r>
        <w:rPr>
          <w:sz w:val="22"/>
          <w:szCs w:val="22"/>
        </w:rPr>
        <w:t xml:space="preserve"> za mlade</w:t>
      </w:r>
      <w:r w:rsidRPr="00DD5A16">
        <w:rPr>
          <w:sz w:val="22"/>
          <w:szCs w:val="22"/>
        </w:rPr>
        <w:t>, ki jih izvaja izvajalec v letu 20</w:t>
      </w:r>
      <w:r>
        <w:rPr>
          <w:sz w:val="22"/>
          <w:szCs w:val="22"/>
        </w:rPr>
        <w:t>2</w:t>
      </w:r>
      <w:r w:rsidR="007B5C5E">
        <w:rPr>
          <w:sz w:val="22"/>
          <w:szCs w:val="22"/>
        </w:rPr>
        <w:t>5</w:t>
      </w:r>
      <w:r w:rsidRPr="00DD5A16">
        <w:rPr>
          <w:sz w:val="22"/>
          <w:szCs w:val="22"/>
        </w:rPr>
        <w:t xml:space="preserve"> na podlagi Javnega razpisa za sofinanciranje izvedbe programov in</w:t>
      </w:r>
      <w:r>
        <w:rPr>
          <w:sz w:val="22"/>
          <w:szCs w:val="22"/>
        </w:rPr>
        <w:t xml:space="preserve"> projektov za mlade v občini Radovljica v</w:t>
      </w:r>
      <w:r w:rsidRPr="00DD5A16">
        <w:rPr>
          <w:sz w:val="22"/>
          <w:szCs w:val="22"/>
        </w:rPr>
        <w:t xml:space="preserve"> let</w:t>
      </w:r>
      <w:r>
        <w:rPr>
          <w:sz w:val="22"/>
          <w:szCs w:val="22"/>
        </w:rPr>
        <w:t>u</w:t>
      </w:r>
      <w:r w:rsidRPr="00DD5A16">
        <w:rPr>
          <w:sz w:val="22"/>
          <w:szCs w:val="22"/>
        </w:rPr>
        <w:t xml:space="preserve"> 20</w:t>
      </w:r>
      <w:r>
        <w:rPr>
          <w:sz w:val="22"/>
          <w:szCs w:val="22"/>
        </w:rPr>
        <w:t>2</w:t>
      </w:r>
      <w:r w:rsidR="007B5C5E">
        <w:rPr>
          <w:sz w:val="22"/>
          <w:szCs w:val="22"/>
        </w:rPr>
        <w:t>5</w:t>
      </w:r>
      <w:r w:rsidRPr="00DD5A16">
        <w:rPr>
          <w:sz w:val="22"/>
          <w:szCs w:val="22"/>
        </w:rPr>
        <w:t>.</w:t>
      </w:r>
    </w:p>
    <w:p w14:paraId="1BEAC7D9" w14:textId="77777777" w:rsidR="00C23E41" w:rsidRPr="002A09CE" w:rsidRDefault="00C23E41" w:rsidP="00C23E41">
      <w:pPr>
        <w:jc w:val="center"/>
        <w:rPr>
          <w:b/>
          <w:sz w:val="16"/>
          <w:szCs w:val="16"/>
        </w:rPr>
      </w:pPr>
    </w:p>
    <w:p w14:paraId="190191C6" w14:textId="77777777" w:rsidR="00C23E41" w:rsidRPr="00DD5A16" w:rsidRDefault="00C23E41" w:rsidP="00C23E41">
      <w:pPr>
        <w:spacing w:after="80"/>
        <w:jc w:val="center"/>
        <w:rPr>
          <w:sz w:val="22"/>
          <w:szCs w:val="22"/>
        </w:rPr>
      </w:pPr>
      <w:r w:rsidRPr="00DD5A16">
        <w:rPr>
          <w:b/>
          <w:sz w:val="22"/>
          <w:szCs w:val="22"/>
        </w:rPr>
        <w:t>3. člen</w:t>
      </w:r>
    </w:p>
    <w:p w14:paraId="6C420669" w14:textId="367576A4" w:rsidR="00C23E41" w:rsidRPr="00DD5A16" w:rsidRDefault="00C23E41" w:rsidP="00C23E41">
      <w:pPr>
        <w:spacing w:after="120"/>
        <w:jc w:val="both"/>
        <w:rPr>
          <w:sz w:val="22"/>
          <w:szCs w:val="22"/>
        </w:rPr>
      </w:pPr>
      <w:r w:rsidRPr="00DD5A16">
        <w:rPr>
          <w:sz w:val="22"/>
          <w:szCs w:val="22"/>
        </w:rPr>
        <w:t>Pogodbeni stranki sta soglasni, da se izvajalcu v letu 20</w:t>
      </w:r>
      <w:r>
        <w:rPr>
          <w:sz w:val="22"/>
          <w:szCs w:val="22"/>
        </w:rPr>
        <w:t>2</w:t>
      </w:r>
      <w:r w:rsidR="007B5C5E">
        <w:rPr>
          <w:sz w:val="22"/>
          <w:szCs w:val="22"/>
        </w:rPr>
        <w:t>5</w:t>
      </w:r>
      <w:r w:rsidRPr="00DD5A16">
        <w:rPr>
          <w:sz w:val="22"/>
          <w:szCs w:val="22"/>
        </w:rPr>
        <w:t xml:space="preserve"> dodelijo sredstva za izvedbo </w:t>
      </w:r>
      <w:r>
        <w:rPr>
          <w:sz w:val="22"/>
          <w:szCs w:val="22"/>
        </w:rPr>
        <w:t>programa</w:t>
      </w:r>
      <w:r w:rsidR="00CB14E9">
        <w:rPr>
          <w:sz w:val="22"/>
          <w:szCs w:val="22"/>
        </w:rPr>
        <w:t>/</w:t>
      </w:r>
      <w:r w:rsidRPr="00DD5A16">
        <w:rPr>
          <w:sz w:val="22"/>
          <w:szCs w:val="22"/>
        </w:rPr>
        <w:t>projektov v višini:</w:t>
      </w:r>
    </w:p>
    <w:p w14:paraId="3BFCCDCD" w14:textId="77777777" w:rsidR="00C23E41" w:rsidRPr="00DD5A16" w:rsidRDefault="00C23E41" w:rsidP="00C23E41">
      <w:pPr>
        <w:jc w:val="both"/>
        <w:rPr>
          <w:sz w:val="22"/>
          <w:szCs w:val="22"/>
        </w:rPr>
      </w:pPr>
      <w:r>
        <w:rPr>
          <w:sz w:val="22"/>
          <w:szCs w:val="22"/>
        </w:rPr>
        <w:t>PROGRAM</w:t>
      </w:r>
    </w:p>
    <w:tbl>
      <w:tblPr>
        <w:tblW w:w="0" w:type="auto"/>
        <w:tblInd w:w="720" w:type="dxa"/>
        <w:tblLook w:val="01E0" w:firstRow="1" w:lastRow="1" w:firstColumn="1" w:lastColumn="1" w:noHBand="0" w:noVBand="0"/>
      </w:tblPr>
      <w:tblGrid>
        <w:gridCol w:w="4597"/>
        <w:gridCol w:w="3981"/>
      </w:tblGrid>
      <w:tr w:rsidR="00C23E41" w:rsidRPr="00DD5A16" w14:paraId="6087CE04" w14:textId="77777777" w:rsidTr="004803C4">
        <w:tc>
          <w:tcPr>
            <w:tcW w:w="4633" w:type="dxa"/>
          </w:tcPr>
          <w:p w14:paraId="6C6FFB6D" w14:textId="77777777" w:rsidR="00C23E41" w:rsidRPr="00DD5A16" w:rsidRDefault="00C23E41" w:rsidP="004803C4">
            <w:pPr>
              <w:rPr>
                <w:sz w:val="22"/>
                <w:szCs w:val="22"/>
              </w:rPr>
            </w:pPr>
            <w:r w:rsidRPr="00DD5A16">
              <w:rPr>
                <w:sz w:val="22"/>
                <w:szCs w:val="22"/>
              </w:rPr>
              <w:t>____________________________________</w:t>
            </w:r>
          </w:p>
        </w:tc>
        <w:tc>
          <w:tcPr>
            <w:tcW w:w="4161" w:type="dxa"/>
          </w:tcPr>
          <w:p w14:paraId="1F0D6927" w14:textId="77777777" w:rsidR="00C23E41" w:rsidRPr="00DD5A16" w:rsidRDefault="00C23E41" w:rsidP="004803C4">
            <w:pPr>
              <w:rPr>
                <w:sz w:val="22"/>
                <w:szCs w:val="22"/>
              </w:rPr>
            </w:pPr>
            <w:r w:rsidRPr="00DD5A16">
              <w:rPr>
                <w:sz w:val="22"/>
                <w:szCs w:val="22"/>
              </w:rPr>
              <w:t>_______________ EUR</w:t>
            </w:r>
          </w:p>
        </w:tc>
      </w:tr>
    </w:tbl>
    <w:p w14:paraId="54F748EB" w14:textId="77777777" w:rsidR="00C23E41" w:rsidRPr="00991EB1" w:rsidRDefault="00C23E41" w:rsidP="00C23E41">
      <w:pPr>
        <w:rPr>
          <w:sz w:val="12"/>
          <w:szCs w:val="12"/>
        </w:rPr>
      </w:pPr>
    </w:p>
    <w:p w14:paraId="2DB53491" w14:textId="77777777" w:rsidR="00C23E41" w:rsidRPr="00DD5A16" w:rsidRDefault="00C23E41" w:rsidP="00C23E41">
      <w:pPr>
        <w:jc w:val="both"/>
        <w:rPr>
          <w:sz w:val="22"/>
          <w:szCs w:val="22"/>
        </w:rPr>
      </w:pPr>
      <w:r w:rsidRPr="00DD5A16">
        <w:rPr>
          <w:sz w:val="22"/>
          <w:szCs w:val="22"/>
        </w:rPr>
        <w:t>PROJEKTI</w:t>
      </w:r>
    </w:p>
    <w:tbl>
      <w:tblPr>
        <w:tblW w:w="7810" w:type="dxa"/>
        <w:tblInd w:w="720" w:type="dxa"/>
        <w:tblLook w:val="01E0" w:firstRow="1" w:lastRow="1" w:firstColumn="1" w:lastColumn="1" w:noHBand="0" w:noVBand="0"/>
      </w:tblPr>
      <w:tblGrid>
        <w:gridCol w:w="4052"/>
        <w:gridCol w:w="3758"/>
      </w:tblGrid>
      <w:tr w:rsidR="00C23E41" w:rsidRPr="00DD5A16" w14:paraId="32701D16" w14:textId="77777777" w:rsidTr="00216456">
        <w:trPr>
          <w:trHeight w:val="274"/>
        </w:trPr>
        <w:tc>
          <w:tcPr>
            <w:tcW w:w="4052" w:type="dxa"/>
          </w:tcPr>
          <w:p w14:paraId="1BAE664F" w14:textId="77777777" w:rsidR="00C23E41" w:rsidRPr="00DD5A16" w:rsidRDefault="00C23E41" w:rsidP="004803C4">
            <w:pPr>
              <w:rPr>
                <w:sz w:val="22"/>
                <w:szCs w:val="22"/>
              </w:rPr>
            </w:pPr>
            <w:r w:rsidRPr="00DD5A16">
              <w:rPr>
                <w:sz w:val="22"/>
                <w:szCs w:val="22"/>
              </w:rPr>
              <w:t xml:space="preserve">__________________________________  </w:t>
            </w:r>
          </w:p>
        </w:tc>
        <w:tc>
          <w:tcPr>
            <w:tcW w:w="3758" w:type="dxa"/>
          </w:tcPr>
          <w:p w14:paraId="0C97B10E" w14:textId="77777777" w:rsidR="00C23E41" w:rsidRPr="00DD5A16" w:rsidRDefault="00C23E41" w:rsidP="004803C4">
            <w:pPr>
              <w:rPr>
                <w:sz w:val="22"/>
                <w:szCs w:val="22"/>
              </w:rPr>
            </w:pPr>
            <w:r w:rsidRPr="00DD5A16">
              <w:rPr>
                <w:sz w:val="22"/>
                <w:szCs w:val="22"/>
              </w:rPr>
              <w:t>________________ EUR</w:t>
            </w:r>
          </w:p>
        </w:tc>
      </w:tr>
      <w:tr w:rsidR="00C23E41" w:rsidRPr="00DD5A16" w14:paraId="5308F4F1" w14:textId="77777777" w:rsidTr="00216456">
        <w:trPr>
          <w:trHeight w:val="274"/>
        </w:trPr>
        <w:tc>
          <w:tcPr>
            <w:tcW w:w="4052" w:type="dxa"/>
          </w:tcPr>
          <w:p w14:paraId="121894E9" w14:textId="77777777" w:rsidR="00C23E41" w:rsidRPr="00DD5A16" w:rsidRDefault="00C23E41" w:rsidP="004803C4">
            <w:pPr>
              <w:rPr>
                <w:sz w:val="22"/>
                <w:szCs w:val="22"/>
              </w:rPr>
            </w:pPr>
            <w:r w:rsidRPr="00DD5A16">
              <w:rPr>
                <w:sz w:val="22"/>
                <w:szCs w:val="22"/>
              </w:rPr>
              <w:t>__________________________________</w:t>
            </w:r>
          </w:p>
        </w:tc>
        <w:tc>
          <w:tcPr>
            <w:tcW w:w="3758" w:type="dxa"/>
          </w:tcPr>
          <w:p w14:paraId="54155FCC" w14:textId="77777777" w:rsidR="00C23E41" w:rsidRPr="00DD5A16" w:rsidRDefault="00C23E41" w:rsidP="004803C4">
            <w:pPr>
              <w:rPr>
                <w:sz w:val="22"/>
                <w:szCs w:val="22"/>
              </w:rPr>
            </w:pPr>
            <w:r w:rsidRPr="00DD5A16">
              <w:rPr>
                <w:sz w:val="22"/>
                <w:szCs w:val="22"/>
              </w:rPr>
              <w:t>________________ EUR</w:t>
            </w:r>
          </w:p>
        </w:tc>
      </w:tr>
      <w:tr w:rsidR="00C23E41" w:rsidRPr="00DD5A16" w14:paraId="4E29CE91" w14:textId="77777777" w:rsidTr="00216456">
        <w:trPr>
          <w:trHeight w:val="274"/>
        </w:trPr>
        <w:tc>
          <w:tcPr>
            <w:tcW w:w="4052" w:type="dxa"/>
          </w:tcPr>
          <w:p w14:paraId="19A9A79B" w14:textId="77777777" w:rsidR="00C23E41" w:rsidRPr="00DD5A16" w:rsidRDefault="00C23E41" w:rsidP="004803C4">
            <w:pPr>
              <w:rPr>
                <w:sz w:val="22"/>
                <w:szCs w:val="22"/>
              </w:rPr>
            </w:pPr>
            <w:r w:rsidRPr="00DD5A16">
              <w:rPr>
                <w:sz w:val="22"/>
                <w:szCs w:val="22"/>
              </w:rPr>
              <w:t>__________________________________</w:t>
            </w:r>
          </w:p>
        </w:tc>
        <w:tc>
          <w:tcPr>
            <w:tcW w:w="3758" w:type="dxa"/>
          </w:tcPr>
          <w:p w14:paraId="1C8FA7EC" w14:textId="77777777" w:rsidR="00C23E41" w:rsidRPr="00DD5A16" w:rsidRDefault="00C23E41" w:rsidP="004803C4">
            <w:pPr>
              <w:rPr>
                <w:sz w:val="22"/>
                <w:szCs w:val="22"/>
              </w:rPr>
            </w:pPr>
            <w:r w:rsidRPr="00DD5A16">
              <w:rPr>
                <w:sz w:val="22"/>
                <w:szCs w:val="22"/>
              </w:rPr>
              <w:t>________________ EUR</w:t>
            </w:r>
          </w:p>
        </w:tc>
      </w:tr>
    </w:tbl>
    <w:p w14:paraId="34E6759B" w14:textId="77777777" w:rsidR="00C23E41" w:rsidRPr="002A09CE" w:rsidRDefault="00C23E41" w:rsidP="00C23E41">
      <w:pPr>
        <w:jc w:val="both"/>
        <w:rPr>
          <w:sz w:val="12"/>
          <w:szCs w:val="12"/>
        </w:rPr>
      </w:pPr>
    </w:p>
    <w:p w14:paraId="083A887D" w14:textId="77777777" w:rsidR="00C23E41" w:rsidRDefault="00C23E41" w:rsidP="00C23E41">
      <w:pPr>
        <w:spacing w:after="80"/>
        <w:jc w:val="both"/>
        <w:rPr>
          <w:sz w:val="22"/>
          <w:szCs w:val="22"/>
        </w:rPr>
      </w:pPr>
      <w:r>
        <w:rPr>
          <w:sz w:val="22"/>
          <w:szCs w:val="22"/>
        </w:rPr>
        <w:t xml:space="preserve">Občina bo sredstva nakazala </w:t>
      </w:r>
      <w:r w:rsidRPr="00DD5A16">
        <w:rPr>
          <w:sz w:val="22"/>
          <w:szCs w:val="22"/>
        </w:rPr>
        <w:t>na transakcijski račun izvajalca št. ______________________</w:t>
      </w:r>
      <w:r>
        <w:rPr>
          <w:sz w:val="22"/>
          <w:szCs w:val="22"/>
        </w:rPr>
        <w:t xml:space="preserve"> pri _________________ banki</w:t>
      </w:r>
      <w:r w:rsidRPr="00DD5A16">
        <w:rPr>
          <w:color w:val="000000"/>
          <w:sz w:val="22"/>
          <w:szCs w:val="22"/>
        </w:rPr>
        <w:t>.</w:t>
      </w:r>
      <w:r w:rsidRPr="00DD5A16">
        <w:rPr>
          <w:sz w:val="22"/>
          <w:szCs w:val="22"/>
        </w:rPr>
        <w:t xml:space="preserve"> </w:t>
      </w:r>
    </w:p>
    <w:p w14:paraId="4892DA55" w14:textId="7A1B385D" w:rsidR="00C23E41" w:rsidRPr="00576930" w:rsidRDefault="00C23E41" w:rsidP="00C23E41">
      <w:pPr>
        <w:spacing w:after="80"/>
        <w:jc w:val="both"/>
        <w:rPr>
          <w:sz w:val="22"/>
          <w:szCs w:val="22"/>
        </w:rPr>
      </w:pPr>
      <w:r w:rsidRPr="00576930">
        <w:rPr>
          <w:sz w:val="22"/>
          <w:szCs w:val="22"/>
        </w:rPr>
        <w:t xml:space="preserve">Občina bo odobrena sredstva za sofinanciranje </w:t>
      </w:r>
      <w:r w:rsidRPr="00576930">
        <w:rPr>
          <w:b/>
          <w:i/>
          <w:sz w:val="22"/>
          <w:szCs w:val="22"/>
        </w:rPr>
        <w:t xml:space="preserve">programa </w:t>
      </w:r>
      <w:r w:rsidRPr="00576930">
        <w:rPr>
          <w:sz w:val="22"/>
          <w:szCs w:val="22"/>
        </w:rPr>
        <w:t xml:space="preserve">nakazala v dveh obrokih, in sicer prvi obrok v višini </w:t>
      </w:r>
      <w:r w:rsidR="008D0DE5">
        <w:rPr>
          <w:sz w:val="22"/>
          <w:szCs w:val="22"/>
        </w:rPr>
        <w:t>4</w:t>
      </w:r>
      <w:r w:rsidRPr="00576930">
        <w:rPr>
          <w:sz w:val="22"/>
          <w:szCs w:val="22"/>
        </w:rPr>
        <w:t>0% odobrenih sredstev</w:t>
      </w:r>
      <w:r w:rsidR="000D29BD" w:rsidRPr="00576930">
        <w:rPr>
          <w:sz w:val="22"/>
          <w:szCs w:val="22"/>
        </w:rPr>
        <w:t xml:space="preserve"> in</w:t>
      </w:r>
      <w:r w:rsidRPr="00576930">
        <w:rPr>
          <w:sz w:val="22"/>
          <w:szCs w:val="22"/>
        </w:rPr>
        <w:t xml:space="preserve"> drugi obrok v višini </w:t>
      </w:r>
      <w:r w:rsidR="008D0DE5">
        <w:rPr>
          <w:sz w:val="22"/>
          <w:szCs w:val="22"/>
        </w:rPr>
        <w:t>6</w:t>
      </w:r>
      <w:r w:rsidRPr="00576930">
        <w:rPr>
          <w:sz w:val="22"/>
          <w:szCs w:val="22"/>
        </w:rPr>
        <w:t>0% odobrenih sredstev</w:t>
      </w:r>
      <w:r w:rsidR="000D29BD" w:rsidRPr="00576930">
        <w:rPr>
          <w:sz w:val="22"/>
          <w:szCs w:val="22"/>
        </w:rPr>
        <w:t>. Prvi obrok bo izvajalcu nakazan v</w:t>
      </w:r>
      <w:r w:rsidRPr="00576930">
        <w:rPr>
          <w:sz w:val="22"/>
          <w:szCs w:val="22"/>
        </w:rPr>
        <w:t xml:space="preserve"> </w:t>
      </w:r>
      <w:r w:rsidR="00293F2D" w:rsidRPr="00576930">
        <w:rPr>
          <w:sz w:val="22"/>
          <w:szCs w:val="22"/>
        </w:rPr>
        <w:t>15</w:t>
      </w:r>
      <w:r w:rsidRPr="00576930">
        <w:rPr>
          <w:sz w:val="22"/>
          <w:szCs w:val="22"/>
        </w:rPr>
        <w:t xml:space="preserve"> dn</w:t>
      </w:r>
      <w:r w:rsidR="000D29BD" w:rsidRPr="00576930">
        <w:rPr>
          <w:sz w:val="22"/>
          <w:szCs w:val="22"/>
        </w:rPr>
        <w:t>eh po podpisu pogodbe.</w:t>
      </w:r>
      <w:r w:rsidRPr="00576930">
        <w:rPr>
          <w:sz w:val="22"/>
          <w:szCs w:val="22"/>
        </w:rPr>
        <w:t xml:space="preserve"> </w:t>
      </w:r>
      <w:r w:rsidR="000D29BD" w:rsidRPr="00576930">
        <w:rPr>
          <w:sz w:val="22"/>
          <w:szCs w:val="22"/>
        </w:rPr>
        <w:t>Drugi obrok bo izvajalcu nakazan</w:t>
      </w:r>
      <w:r w:rsidR="00C07E9D">
        <w:rPr>
          <w:sz w:val="22"/>
          <w:szCs w:val="22"/>
        </w:rPr>
        <w:t xml:space="preserve"> v 15 dneh</w:t>
      </w:r>
      <w:r w:rsidR="000D29BD" w:rsidRPr="00576930">
        <w:rPr>
          <w:sz w:val="22"/>
          <w:szCs w:val="22"/>
        </w:rPr>
        <w:t xml:space="preserve"> </w:t>
      </w:r>
      <w:r w:rsidR="00576930" w:rsidRPr="00576930">
        <w:rPr>
          <w:sz w:val="22"/>
          <w:szCs w:val="22"/>
        </w:rPr>
        <w:t xml:space="preserve">na podlagi zahtevka, ki ga mora posredovati občini najkasneje </w:t>
      </w:r>
      <w:r w:rsidR="00C07E9D">
        <w:rPr>
          <w:sz w:val="22"/>
          <w:szCs w:val="22"/>
        </w:rPr>
        <w:t>do 12. 12. 202</w:t>
      </w:r>
      <w:r w:rsidR="00450575">
        <w:rPr>
          <w:sz w:val="22"/>
          <w:szCs w:val="22"/>
        </w:rPr>
        <w:t>5</w:t>
      </w:r>
      <w:r w:rsidRPr="00576930">
        <w:rPr>
          <w:sz w:val="22"/>
          <w:szCs w:val="22"/>
        </w:rPr>
        <w:t xml:space="preserve">. </w:t>
      </w:r>
    </w:p>
    <w:p w14:paraId="44CECE30" w14:textId="33E47E62" w:rsidR="00293F2D" w:rsidRDefault="00293F2D" w:rsidP="00293F2D">
      <w:pPr>
        <w:spacing w:after="80"/>
        <w:jc w:val="both"/>
        <w:rPr>
          <w:sz w:val="22"/>
          <w:szCs w:val="22"/>
        </w:rPr>
      </w:pPr>
      <w:r w:rsidRPr="00576930">
        <w:rPr>
          <w:sz w:val="22"/>
          <w:szCs w:val="22"/>
        </w:rPr>
        <w:t xml:space="preserve">Občina bo odobrena sredstva za sofinanciranje </w:t>
      </w:r>
      <w:r w:rsidRPr="00576930">
        <w:rPr>
          <w:b/>
          <w:i/>
          <w:sz w:val="22"/>
          <w:szCs w:val="22"/>
        </w:rPr>
        <w:t>projektov</w:t>
      </w:r>
      <w:r w:rsidRPr="00576930">
        <w:rPr>
          <w:sz w:val="22"/>
          <w:szCs w:val="22"/>
        </w:rPr>
        <w:t xml:space="preserve"> nakazala</w:t>
      </w:r>
      <w:r w:rsidR="00010C4F">
        <w:rPr>
          <w:sz w:val="22"/>
          <w:szCs w:val="22"/>
        </w:rPr>
        <w:t xml:space="preserve"> v 15 dneh,</w:t>
      </w:r>
      <w:r w:rsidR="00576930" w:rsidRPr="00576930">
        <w:rPr>
          <w:sz w:val="22"/>
          <w:szCs w:val="22"/>
        </w:rPr>
        <w:t xml:space="preserve"> na podlagi zahtevka, ki ga mora izvajalec posredovati občini najkasneje </w:t>
      </w:r>
      <w:r w:rsidR="00C07E9D">
        <w:rPr>
          <w:sz w:val="22"/>
          <w:szCs w:val="22"/>
        </w:rPr>
        <w:t>do 12. 12. 202</w:t>
      </w:r>
      <w:r w:rsidR="00450575">
        <w:rPr>
          <w:sz w:val="22"/>
          <w:szCs w:val="22"/>
        </w:rPr>
        <w:t>5</w:t>
      </w:r>
      <w:r w:rsidR="00C07E9D">
        <w:rPr>
          <w:sz w:val="22"/>
          <w:szCs w:val="22"/>
        </w:rPr>
        <w:t xml:space="preserve">. </w:t>
      </w:r>
      <w:r w:rsidRPr="00576930">
        <w:rPr>
          <w:sz w:val="22"/>
          <w:szCs w:val="22"/>
        </w:rPr>
        <w:t xml:space="preserve">Za neizvedene projekte se sredstva ne nakažejo. </w:t>
      </w:r>
    </w:p>
    <w:p w14:paraId="440735A7" w14:textId="52DF4CEA" w:rsidR="00450575" w:rsidRPr="00DD5A16" w:rsidRDefault="00450575" w:rsidP="00450575">
      <w:pPr>
        <w:spacing w:after="80"/>
        <w:jc w:val="both"/>
        <w:rPr>
          <w:bCs/>
          <w:sz w:val="22"/>
          <w:szCs w:val="22"/>
        </w:rPr>
      </w:pPr>
      <w:r>
        <w:rPr>
          <w:sz w:val="22"/>
          <w:szCs w:val="22"/>
        </w:rPr>
        <w:lastRenderedPageBreak/>
        <w:t>Plačilni rok za nakazilo sredstev na podlagi zahtevka začne teči naslednji dan po prejemu listine, ki je podlaga za izplačilo.</w:t>
      </w:r>
    </w:p>
    <w:p w14:paraId="4CC8E313" w14:textId="77777777" w:rsidR="00C23E41" w:rsidRPr="00FC0773" w:rsidRDefault="00C23E41" w:rsidP="00C23E41">
      <w:pPr>
        <w:spacing w:after="80"/>
        <w:jc w:val="both"/>
        <w:rPr>
          <w:sz w:val="22"/>
          <w:szCs w:val="22"/>
        </w:rPr>
      </w:pPr>
      <w:r w:rsidRPr="00FC0773">
        <w:rPr>
          <w:sz w:val="22"/>
          <w:szCs w:val="22"/>
        </w:rPr>
        <w:t>Sredstva za sofinanciranje mladinskih programov in projektov so zagotovljena na proračunski postavki 49274 – Mladinski in študentski programi.</w:t>
      </w:r>
    </w:p>
    <w:p w14:paraId="3B71C5FF" w14:textId="77777777" w:rsidR="00C23E41" w:rsidRPr="002A09CE" w:rsidRDefault="00C23E41" w:rsidP="00C23E41">
      <w:pPr>
        <w:jc w:val="both"/>
        <w:rPr>
          <w:sz w:val="16"/>
          <w:szCs w:val="16"/>
        </w:rPr>
      </w:pPr>
    </w:p>
    <w:p w14:paraId="16C59EDB" w14:textId="77777777" w:rsidR="00C23E41" w:rsidRPr="00DD5A16" w:rsidRDefault="00C23E41" w:rsidP="00C23E41">
      <w:pPr>
        <w:spacing w:after="80"/>
        <w:jc w:val="center"/>
        <w:rPr>
          <w:sz w:val="22"/>
          <w:szCs w:val="22"/>
        </w:rPr>
      </w:pPr>
      <w:r w:rsidRPr="00DD5A16">
        <w:rPr>
          <w:b/>
          <w:sz w:val="22"/>
          <w:szCs w:val="22"/>
        </w:rPr>
        <w:t>4. člen</w:t>
      </w:r>
    </w:p>
    <w:p w14:paraId="366BFB85" w14:textId="77777777" w:rsidR="00C23E41" w:rsidRPr="00DD5A16" w:rsidRDefault="00C23E41" w:rsidP="00C23E41">
      <w:pPr>
        <w:jc w:val="both"/>
        <w:rPr>
          <w:sz w:val="22"/>
          <w:szCs w:val="22"/>
        </w:rPr>
      </w:pPr>
      <w:r w:rsidRPr="00DD5A16">
        <w:rPr>
          <w:sz w:val="22"/>
          <w:szCs w:val="22"/>
        </w:rPr>
        <w:t>Izvajalec se zavezuje, da bo:</w:t>
      </w:r>
    </w:p>
    <w:p w14:paraId="6B2D28CB" w14:textId="40A935E5" w:rsidR="008B7B54" w:rsidRDefault="008B7B54" w:rsidP="00C23E41">
      <w:pPr>
        <w:numPr>
          <w:ilvl w:val="0"/>
          <w:numId w:val="10"/>
        </w:numPr>
        <w:ind w:left="284" w:hanging="284"/>
        <w:jc w:val="both"/>
        <w:rPr>
          <w:sz w:val="22"/>
          <w:szCs w:val="22"/>
        </w:rPr>
      </w:pPr>
      <w:r>
        <w:rPr>
          <w:sz w:val="22"/>
          <w:szCs w:val="22"/>
        </w:rPr>
        <w:t>program izvedel v letu 2025, projekt(e) pa najkasneje do 10. 12. 2025,</w:t>
      </w:r>
    </w:p>
    <w:p w14:paraId="679CED7D" w14:textId="0C065D12" w:rsidR="00C23E41" w:rsidRPr="00DD5A16" w:rsidRDefault="00C23E41" w:rsidP="00C23E41">
      <w:pPr>
        <w:numPr>
          <w:ilvl w:val="0"/>
          <w:numId w:val="10"/>
        </w:numPr>
        <w:ind w:left="284" w:hanging="284"/>
        <w:jc w:val="both"/>
        <w:rPr>
          <w:sz w:val="22"/>
          <w:szCs w:val="22"/>
        </w:rPr>
      </w:pPr>
      <w:r w:rsidRPr="00DD5A16">
        <w:rPr>
          <w:sz w:val="22"/>
          <w:szCs w:val="22"/>
        </w:rPr>
        <w:t xml:space="preserve">sredstva, ki so dana s to pogodbo, porabil namensko za </w:t>
      </w:r>
      <w:r>
        <w:rPr>
          <w:sz w:val="22"/>
          <w:szCs w:val="22"/>
        </w:rPr>
        <w:t>sofinanciranje izvedbe programa</w:t>
      </w:r>
      <w:r w:rsidR="00CB14E9">
        <w:rPr>
          <w:sz w:val="22"/>
          <w:szCs w:val="22"/>
        </w:rPr>
        <w:t>/</w:t>
      </w:r>
      <w:r w:rsidRPr="00DD5A16">
        <w:rPr>
          <w:sz w:val="22"/>
          <w:szCs w:val="22"/>
        </w:rPr>
        <w:t>projekt</w:t>
      </w:r>
      <w:r w:rsidR="00CB14E9">
        <w:rPr>
          <w:sz w:val="22"/>
          <w:szCs w:val="22"/>
        </w:rPr>
        <w:t>a</w:t>
      </w:r>
      <w:r>
        <w:rPr>
          <w:sz w:val="22"/>
          <w:szCs w:val="22"/>
        </w:rPr>
        <w:t xml:space="preserve"> za mlade</w:t>
      </w:r>
      <w:r w:rsidRPr="00DD5A16">
        <w:rPr>
          <w:sz w:val="22"/>
          <w:szCs w:val="22"/>
        </w:rPr>
        <w:t xml:space="preserve"> v skladu z opisom vsebine ob prijavi na razpis oddane razpisne dokumentacije in </w:t>
      </w:r>
      <w:r>
        <w:rPr>
          <w:sz w:val="22"/>
          <w:szCs w:val="22"/>
        </w:rPr>
        <w:t>to v letu 202</w:t>
      </w:r>
      <w:r w:rsidR="00450575">
        <w:rPr>
          <w:sz w:val="22"/>
          <w:szCs w:val="22"/>
        </w:rPr>
        <w:t>5</w:t>
      </w:r>
      <w:r>
        <w:rPr>
          <w:sz w:val="22"/>
          <w:szCs w:val="22"/>
        </w:rPr>
        <w:t>,</w:t>
      </w:r>
    </w:p>
    <w:p w14:paraId="0A4FBBE4" w14:textId="6213603D" w:rsidR="00C23E41" w:rsidRPr="00010C4F" w:rsidRDefault="00C23E41" w:rsidP="00C23E41">
      <w:pPr>
        <w:numPr>
          <w:ilvl w:val="0"/>
          <w:numId w:val="10"/>
        </w:numPr>
        <w:ind w:left="284" w:hanging="284"/>
        <w:jc w:val="both"/>
        <w:rPr>
          <w:sz w:val="22"/>
          <w:szCs w:val="22"/>
        </w:rPr>
      </w:pPr>
      <w:r w:rsidRPr="00DD5A16">
        <w:rPr>
          <w:sz w:val="22"/>
          <w:szCs w:val="22"/>
        </w:rPr>
        <w:t>v pri</w:t>
      </w:r>
      <w:r>
        <w:rPr>
          <w:sz w:val="22"/>
          <w:szCs w:val="22"/>
        </w:rPr>
        <w:t>meru, da v okviru sofinanciranega programa</w:t>
      </w:r>
      <w:r w:rsidR="00CB14E9">
        <w:rPr>
          <w:sz w:val="22"/>
          <w:szCs w:val="22"/>
        </w:rPr>
        <w:t>/</w:t>
      </w:r>
      <w:r w:rsidRPr="00DD5A16">
        <w:rPr>
          <w:sz w:val="22"/>
          <w:szCs w:val="22"/>
        </w:rPr>
        <w:t>projekt</w:t>
      </w:r>
      <w:r w:rsidR="00CB14E9">
        <w:rPr>
          <w:sz w:val="22"/>
          <w:szCs w:val="22"/>
        </w:rPr>
        <w:t>a</w:t>
      </w:r>
      <w:r w:rsidRPr="00DD5A16">
        <w:rPr>
          <w:sz w:val="22"/>
          <w:szCs w:val="22"/>
        </w:rPr>
        <w:t xml:space="preserve"> uporablja različna pisna gradiva, izdela pisne ali elektronske publikacije (katalogi, brošure, zloženke, vabila, sple</w:t>
      </w:r>
      <w:r>
        <w:rPr>
          <w:sz w:val="22"/>
          <w:szCs w:val="22"/>
        </w:rPr>
        <w:t xml:space="preserve">tne strani, informacijske table </w:t>
      </w:r>
      <w:r w:rsidRPr="00DD5A16">
        <w:rPr>
          <w:sz w:val="22"/>
          <w:szCs w:val="22"/>
        </w:rPr>
        <w:t xml:space="preserve">ipd.), vse </w:t>
      </w:r>
      <w:r w:rsidRPr="00DD5A16">
        <w:rPr>
          <w:color w:val="000000"/>
          <w:sz w:val="22"/>
          <w:szCs w:val="22"/>
        </w:rPr>
        <w:t>označil z navedbo, da je program</w:t>
      </w:r>
      <w:r>
        <w:rPr>
          <w:color w:val="000000"/>
          <w:sz w:val="22"/>
          <w:szCs w:val="22"/>
        </w:rPr>
        <w:t>/projekt</w:t>
      </w:r>
      <w:r w:rsidRPr="00DD5A16">
        <w:rPr>
          <w:color w:val="000000"/>
          <w:sz w:val="22"/>
          <w:szCs w:val="22"/>
        </w:rPr>
        <w:t xml:space="preserve"> sofinancirala Občina Radovljica in z grbom </w:t>
      </w:r>
      <w:r w:rsidRPr="00010C4F">
        <w:rPr>
          <w:sz w:val="22"/>
          <w:szCs w:val="22"/>
        </w:rPr>
        <w:t>Občine Radovljica</w:t>
      </w:r>
      <w:r w:rsidR="008A6976" w:rsidRPr="00010C4F">
        <w:rPr>
          <w:sz w:val="22"/>
          <w:szCs w:val="22"/>
        </w:rPr>
        <w:t xml:space="preserve"> ter dokazilo posredovati Občini Radovljica</w:t>
      </w:r>
      <w:r w:rsidRPr="00010C4F">
        <w:rPr>
          <w:sz w:val="22"/>
          <w:szCs w:val="22"/>
        </w:rPr>
        <w:t>,</w:t>
      </w:r>
    </w:p>
    <w:p w14:paraId="41BCC281" w14:textId="5C237D38" w:rsidR="002C3456" w:rsidRPr="00010C4F" w:rsidRDefault="002C3456" w:rsidP="00C23E41">
      <w:pPr>
        <w:numPr>
          <w:ilvl w:val="0"/>
          <w:numId w:val="10"/>
        </w:numPr>
        <w:ind w:left="284" w:hanging="284"/>
        <w:jc w:val="both"/>
        <w:rPr>
          <w:sz w:val="22"/>
          <w:szCs w:val="22"/>
        </w:rPr>
      </w:pPr>
      <w:r w:rsidRPr="00010C4F">
        <w:rPr>
          <w:sz w:val="22"/>
          <w:szCs w:val="22"/>
        </w:rPr>
        <w:t xml:space="preserve">posredoval na e-naslov </w:t>
      </w:r>
      <w:hyperlink r:id="rId8" w:history="1">
        <w:r w:rsidRPr="00010C4F">
          <w:rPr>
            <w:rStyle w:val="Hiperpovezava"/>
            <w:color w:val="auto"/>
            <w:sz w:val="22"/>
            <w:szCs w:val="22"/>
          </w:rPr>
          <w:t>karmen.korosec@radovljica.si</w:t>
        </w:r>
      </w:hyperlink>
      <w:r w:rsidRPr="00010C4F">
        <w:rPr>
          <w:sz w:val="22"/>
          <w:szCs w:val="22"/>
        </w:rPr>
        <w:t xml:space="preserve"> vabilo/obvestilo </w:t>
      </w:r>
      <w:r w:rsidR="00C76DA3" w:rsidRPr="00010C4F">
        <w:rPr>
          <w:sz w:val="22"/>
          <w:szCs w:val="22"/>
        </w:rPr>
        <w:t>z najavo projekta,</w:t>
      </w:r>
    </w:p>
    <w:p w14:paraId="2FE7C763" w14:textId="000FD73B" w:rsidR="00C23E41" w:rsidRPr="00010C4F" w:rsidRDefault="00C23E41" w:rsidP="00C23E41">
      <w:pPr>
        <w:numPr>
          <w:ilvl w:val="0"/>
          <w:numId w:val="10"/>
        </w:numPr>
        <w:ind w:left="284" w:hanging="284"/>
        <w:jc w:val="both"/>
        <w:rPr>
          <w:sz w:val="22"/>
          <w:szCs w:val="22"/>
        </w:rPr>
      </w:pPr>
      <w:r w:rsidRPr="00010C4F">
        <w:rPr>
          <w:sz w:val="22"/>
          <w:szCs w:val="22"/>
        </w:rPr>
        <w:t>omogočil nadzor izvajanja programa</w:t>
      </w:r>
      <w:r w:rsidR="00AF3B67">
        <w:rPr>
          <w:sz w:val="22"/>
          <w:szCs w:val="22"/>
        </w:rPr>
        <w:t>/</w:t>
      </w:r>
      <w:r w:rsidRPr="00010C4F">
        <w:rPr>
          <w:sz w:val="22"/>
          <w:szCs w:val="22"/>
        </w:rPr>
        <w:t>projekt</w:t>
      </w:r>
      <w:r w:rsidR="00AF3B67">
        <w:rPr>
          <w:sz w:val="22"/>
          <w:szCs w:val="22"/>
        </w:rPr>
        <w:t>a</w:t>
      </w:r>
      <w:r w:rsidRPr="00010C4F">
        <w:rPr>
          <w:sz w:val="22"/>
          <w:szCs w:val="22"/>
        </w:rPr>
        <w:t xml:space="preserve"> za mlade ter porabe sredstev pooblaščenim osebam občine,</w:t>
      </w:r>
    </w:p>
    <w:p w14:paraId="554D0EA7" w14:textId="4E8556D9" w:rsidR="0022664B" w:rsidRPr="00010C4F" w:rsidRDefault="0022664B" w:rsidP="00C23E41">
      <w:pPr>
        <w:numPr>
          <w:ilvl w:val="0"/>
          <w:numId w:val="10"/>
        </w:numPr>
        <w:ind w:left="284" w:hanging="284"/>
        <w:jc w:val="both"/>
        <w:rPr>
          <w:sz w:val="22"/>
          <w:szCs w:val="22"/>
        </w:rPr>
      </w:pPr>
      <w:r w:rsidRPr="00010C4F">
        <w:rPr>
          <w:sz w:val="22"/>
          <w:szCs w:val="22"/>
        </w:rPr>
        <w:t>kot upravičen strošek uveljavljal le račune, vezane na izvedbo programa/projekta, in se glasijo na izvajalca progama/projekta,</w:t>
      </w:r>
    </w:p>
    <w:p w14:paraId="69D8E539" w14:textId="497158EF" w:rsidR="00C23E41" w:rsidRDefault="00C23E41" w:rsidP="00C23E41">
      <w:pPr>
        <w:numPr>
          <w:ilvl w:val="0"/>
          <w:numId w:val="10"/>
        </w:numPr>
        <w:ind w:left="284" w:hanging="284"/>
        <w:jc w:val="both"/>
        <w:rPr>
          <w:sz w:val="22"/>
          <w:szCs w:val="22"/>
        </w:rPr>
      </w:pPr>
      <w:r>
        <w:rPr>
          <w:sz w:val="22"/>
          <w:szCs w:val="22"/>
        </w:rPr>
        <w:t xml:space="preserve">posredoval občini </w:t>
      </w:r>
      <w:r w:rsidR="00010C4F">
        <w:rPr>
          <w:sz w:val="22"/>
          <w:szCs w:val="22"/>
        </w:rPr>
        <w:t>najkasneje do 12. 12. 202</w:t>
      </w:r>
      <w:r w:rsidR="00450575">
        <w:rPr>
          <w:sz w:val="22"/>
          <w:szCs w:val="22"/>
        </w:rPr>
        <w:t>5</w:t>
      </w:r>
      <w:r w:rsidR="00010C4F">
        <w:rPr>
          <w:sz w:val="22"/>
          <w:szCs w:val="22"/>
        </w:rPr>
        <w:t xml:space="preserve"> zahtevek na obrazcu, ki je del razpisne dokumentacije</w:t>
      </w:r>
      <w:r w:rsidR="00D15F05">
        <w:rPr>
          <w:sz w:val="22"/>
          <w:szCs w:val="22"/>
        </w:rPr>
        <w:t>,</w:t>
      </w:r>
    </w:p>
    <w:p w14:paraId="40DEA7C1" w14:textId="3B5020C8" w:rsidR="00C23E41" w:rsidRPr="0022664B" w:rsidRDefault="00C23E41" w:rsidP="00C01BB3">
      <w:pPr>
        <w:numPr>
          <w:ilvl w:val="0"/>
          <w:numId w:val="10"/>
        </w:numPr>
        <w:spacing w:after="80"/>
        <w:ind w:left="284" w:hanging="284"/>
        <w:jc w:val="both"/>
        <w:rPr>
          <w:sz w:val="22"/>
          <w:szCs w:val="22"/>
        </w:rPr>
      </w:pPr>
      <w:r w:rsidRPr="0022664B">
        <w:rPr>
          <w:sz w:val="22"/>
          <w:szCs w:val="22"/>
        </w:rPr>
        <w:t xml:space="preserve">posredoval občini </w:t>
      </w:r>
      <w:r w:rsidR="00010C4F">
        <w:rPr>
          <w:sz w:val="22"/>
          <w:szCs w:val="22"/>
        </w:rPr>
        <w:t xml:space="preserve">končno </w:t>
      </w:r>
      <w:r w:rsidRPr="0022664B">
        <w:rPr>
          <w:sz w:val="22"/>
          <w:szCs w:val="22"/>
        </w:rPr>
        <w:t>poročilo o izvedenem</w:t>
      </w:r>
      <w:r w:rsidR="00010C4F">
        <w:rPr>
          <w:sz w:val="22"/>
          <w:szCs w:val="22"/>
        </w:rPr>
        <w:t xml:space="preserve"> programu</w:t>
      </w:r>
      <w:r w:rsidR="00AF3B67">
        <w:rPr>
          <w:sz w:val="22"/>
          <w:szCs w:val="22"/>
        </w:rPr>
        <w:t>/</w:t>
      </w:r>
      <w:r w:rsidR="00293F2D" w:rsidRPr="0022664B">
        <w:rPr>
          <w:sz w:val="22"/>
          <w:szCs w:val="22"/>
        </w:rPr>
        <w:t xml:space="preserve">projektu </w:t>
      </w:r>
      <w:r w:rsidRPr="0022664B">
        <w:rPr>
          <w:sz w:val="22"/>
          <w:szCs w:val="22"/>
        </w:rPr>
        <w:t>v letu 202</w:t>
      </w:r>
      <w:r w:rsidR="00450575">
        <w:rPr>
          <w:sz w:val="22"/>
          <w:szCs w:val="22"/>
        </w:rPr>
        <w:t>5</w:t>
      </w:r>
      <w:r w:rsidR="00293F2D" w:rsidRPr="0022664B">
        <w:rPr>
          <w:sz w:val="22"/>
          <w:szCs w:val="22"/>
        </w:rPr>
        <w:t xml:space="preserve"> najkasneje do 31. 1. 202</w:t>
      </w:r>
      <w:r w:rsidR="008B7B54">
        <w:rPr>
          <w:sz w:val="22"/>
          <w:szCs w:val="22"/>
        </w:rPr>
        <w:t>6</w:t>
      </w:r>
      <w:r w:rsidR="00010C4F">
        <w:rPr>
          <w:sz w:val="22"/>
          <w:szCs w:val="22"/>
        </w:rPr>
        <w:t>, na obrazcu, ki je del razpisne dokumentacije</w:t>
      </w:r>
      <w:r w:rsidRPr="0022664B">
        <w:rPr>
          <w:sz w:val="22"/>
          <w:szCs w:val="22"/>
        </w:rPr>
        <w:t>.</w:t>
      </w:r>
    </w:p>
    <w:p w14:paraId="38D66E1B" w14:textId="47A98F71" w:rsidR="00C23E41" w:rsidRPr="00DD5A16" w:rsidRDefault="00C23E41" w:rsidP="00C23E41">
      <w:pPr>
        <w:tabs>
          <w:tab w:val="left" w:pos="360"/>
        </w:tabs>
        <w:spacing w:after="80"/>
        <w:jc w:val="both"/>
        <w:rPr>
          <w:sz w:val="22"/>
          <w:szCs w:val="22"/>
        </w:rPr>
      </w:pPr>
      <w:r w:rsidRPr="00DD5A16">
        <w:rPr>
          <w:sz w:val="22"/>
          <w:szCs w:val="22"/>
        </w:rPr>
        <w:t xml:space="preserve">Če občina ugotovi, da je potrebno vsebinsko in finančno poročilo dopolniti, določi izvajalcu </w:t>
      </w:r>
      <w:r>
        <w:rPr>
          <w:sz w:val="22"/>
          <w:szCs w:val="22"/>
        </w:rPr>
        <w:t>8-dnevni</w:t>
      </w:r>
      <w:r w:rsidRPr="00DD5A16">
        <w:rPr>
          <w:sz w:val="22"/>
          <w:szCs w:val="22"/>
        </w:rPr>
        <w:t xml:space="preserve"> rok, v katerem mora le-ta predložiti dopolnjeno poročilo.</w:t>
      </w:r>
    </w:p>
    <w:p w14:paraId="154AD73B" w14:textId="5AE6C692" w:rsidR="00C23E41" w:rsidRPr="00DD5A16" w:rsidRDefault="00C23E41" w:rsidP="00C23E41">
      <w:pPr>
        <w:tabs>
          <w:tab w:val="left" w:pos="360"/>
        </w:tabs>
        <w:spacing w:after="80"/>
        <w:jc w:val="both"/>
        <w:rPr>
          <w:sz w:val="22"/>
          <w:szCs w:val="22"/>
        </w:rPr>
      </w:pPr>
      <w:r w:rsidRPr="00DD5A16">
        <w:rPr>
          <w:sz w:val="22"/>
          <w:szCs w:val="22"/>
        </w:rPr>
        <w:t>V kolikor izvajalec ne dostavi poročila o izvedbi program</w:t>
      </w:r>
      <w:r>
        <w:rPr>
          <w:sz w:val="22"/>
          <w:szCs w:val="22"/>
        </w:rPr>
        <w:t>a</w:t>
      </w:r>
      <w:r w:rsidRPr="00DD5A16">
        <w:rPr>
          <w:sz w:val="22"/>
          <w:szCs w:val="22"/>
        </w:rPr>
        <w:t>/projekt</w:t>
      </w:r>
      <w:r w:rsidR="00AF3B67">
        <w:rPr>
          <w:sz w:val="22"/>
          <w:szCs w:val="22"/>
        </w:rPr>
        <w:t>a</w:t>
      </w:r>
      <w:r w:rsidRPr="00DD5A16">
        <w:rPr>
          <w:sz w:val="22"/>
          <w:szCs w:val="22"/>
        </w:rPr>
        <w:t xml:space="preserve"> v pogodbenem ali v pozivu za dopolnitev določenem roku, </w:t>
      </w:r>
      <w:r>
        <w:rPr>
          <w:sz w:val="22"/>
          <w:szCs w:val="22"/>
        </w:rPr>
        <w:t>občina lahko odstopi od pogodbe in zahteva vračilo že nakazanih sredstev. Izvajalec tudi n</w:t>
      </w:r>
      <w:r w:rsidRPr="00DD5A16">
        <w:rPr>
          <w:sz w:val="22"/>
          <w:szCs w:val="22"/>
        </w:rPr>
        <w:t>e more kandidirati na javni razpis za sofinanciranje programov in projektov</w:t>
      </w:r>
      <w:r>
        <w:rPr>
          <w:sz w:val="22"/>
          <w:szCs w:val="22"/>
        </w:rPr>
        <w:t xml:space="preserve"> za mlade</w:t>
      </w:r>
      <w:r w:rsidRPr="00DD5A16">
        <w:rPr>
          <w:sz w:val="22"/>
          <w:szCs w:val="22"/>
        </w:rPr>
        <w:t xml:space="preserve"> v </w:t>
      </w:r>
      <w:r>
        <w:rPr>
          <w:sz w:val="22"/>
          <w:szCs w:val="22"/>
        </w:rPr>
        <w:t>o</w:t>
      </w:r>
      <w:r w:rsidRPr="00DD5A16">
        <w:rPr>
          <w:sz w:val="22"/>
          <w:szCs w:val="22"/>
        </w:rPr>
        <w:t xml:space="preserve">bčini Radovljica za </w:t>
      </w:r>
      <w:r>
        <w:rPr>
          <w:sz w:val="22"/>
          <w:szCs w:val="22"/>
        </w:rPr>
        <w:t>naslednje leto</w:t>
      </w:r>
      <w:r w:rsidRPr="00DD5A16">
        <w:rPr>
          <w:sz w:val="22"/>
          <w:szCs w:val="22"/>
        </w:rPr>
        <w:t>.</w:t>
      </w:r>
    </w:p>
    <w:p w14:paraId="732FA89B" w14:textId="77777777" w:rsidR="00C23E41" w:rsidRPr="00DD5A16" w:rsidRDefault="00C23E41" w:rsidP="00C23E41">
      <w:pPr>
        <w:tabs>
          <w:tab w:val="left" w:pos="360"/>
        </w:tabs>
        <w:jc w:val="both"/>
        <w:rPr>
          <w:sz w:val="22"/>
          <w:szCs w:val="22"/>
        </w:rPr>
      </w:pPr>
      <w:r w:rsidRPr="00DD5A16">
        <w:rPr>
          <w:sz w:val="22"/>
          <w:szCs w:val="22"/>
        </w:rPr>
        <w:t>Občina ima pravico, izvajalec pa ji izrecno dovoljuje:</w:t>
      </w:r>
    </w:p>
    <w:p w14:paraId="066428AA" w14:textId="0527BFA8" w:rsidR="00C23E41" w:rsidRPr="00DD5A16" w:rsidRDefault="00C23E41" w:rsidP="00C23E41">
      <w:pPr>
        <w:numPr>
          <w:ilvl w:val="0"/>
          <w:numId w:val="9"/>
        </w:numPr>
        <w:jc w:val="both"/>
        <w:rPr>
          <w:sz w:val="22"/>
          <w:szCs w:val="22"/>
        </w:rPr>
      </w:pPr>
      <w:r w:rsidRPr="00DD5A16">
        <w:rPr>
          <w:sz w:val="22"/>
          <w:szCs w:val="22"/>
        </w:rPr>
        <w:t xml:space="preserve">izvajati nadzor nad dogovorjenim obsegom in kakovostjo izvedenega programa/projekta, opravljenih storitev oz. del, </w:t>
      </w:r>
    </w:p>
    <w:p w14:paraId="4B78BA07" w14:textId="77777777" w:rsidR="00C23E41" w:rsidRPr="00DD5A16" w:rsidRDefault="00C23E41" w:rsidP="00C23E41">
      <w:pPr>
        <w:numPr>
          <w:ilvl w:val="0"/>
          <w:numId w:val="9"/>
        </w:numPr>
        <w:jc w:val="both"/>
        <w:rPr>
          <w:sz w:val="22"/>
          <w:szCs w:val="22"/>
        </w:rPr>
      </w:pPr>
      <w:r w:rsidRPr="00DD5A16">
        <w:rPr>
          <w:sz w:val="22"/>
          <w:szCs w:val="22"/>
        </w:rPr>
        <w:t>izvajati nadzor nad namensko porabo javnih sredstev,</w:t>
      </w:r>
    </w:p>
    <w:p w14:paraId="71858830" w14:textId="77777777" w:rsidR="00C23E41" w:rsidRPr="00DD5A16" w:rsidRDefault="00C23E41" w:rsidP="00C23E41">
      <w:pPr>
        <w:numPr>
          <w:ilvl w:val="0"/>
          <w:numId w:val="9"/>
        </w:numPr>
        <w:spacing w:after="80"/>
        <w:jc w:val="both"/>
        <w:rPr>
          <w:sz w:val="22"/>
          <w:szCs w:val="22"/>
        </w:rPr>
      </w:pPr>
      <w:r w:rsidRPr="00DD5A16">
        <w:rPr>
          <w:sz w:val="22"/>
          <w:szCs w:val="22"/>
        </w:rPr>
        <w:t>pregledovati in zahtevati dokumentacijo, ki se nanaša na izvajanje pogodbenih obveznosti.</w:t>
      </w:r>
    </w:p>
    <w:p w14:paraId="2AC69DFD" w14:textId="77777777" w:rsidR="00C23E41" w:rsidRPr="00DD5A16" w:rsidRDefault="00C23E41" w:rsidP="00C23E41">
      <w:pPr>
        <w:tabs>
          <w:tab w:val="left" w:pos="360"/>
        </w:tabs>
        <w:jc w:val="both"/>
        <w:rPr>
          <w:sz w:val="22"/>
          <w:szCs w:val="22"/>
        </w:rPr>
      </w:pPr>
      <w:r w:rsidRPr="00DD5A16">
        <w:rPr>
          <w:sz w:val="22"/>
          <w:szCs w:val="22"/>
        </w:rPr>
        <w:t xml:space="preserve">Proračunski nadzor nad racionalno in namensko uporabo sredstev, razporejenih s proračunom, opravljata </w:t>
      </w:r>
      <w:r>
        <w:rPr>
          <w:sz w:val="22"/>
          <w:szCs w:val="22"/>
        </w:rPr>
        <w:t>referat,</w:t>
      </w:r>
      <w:r w:rsidRPr="00DD5A16">
        <w:rPr>
          <w:sz w:val="22"/>
          <w:szCs w:val="22"/>
        </w:rPr>
        <w:t xml:space="preserve"> pristojen za finance</w:t>
      </w:r>
      <w:r>
        <w:rPr>
          <w:sz w:val="22"/>
          <w:szCs w:val="22"/>
        </w:rPr>
        <w:t>,</w:t>
      </w:r>
      <w:r w:rsidRPr="00DD5A16">
        <w:rPr>
          <w:sz w:val="22"/>
          <w:szCs w:val="22"/>
        </w:rPr>
        <w:t xml:space="preserve"> in </w:t>
      </w:r>
      <w:r>
        <w:rPr>
          <w:sz w:val="22"/>
          <w:szCs w:val="22"/>
        </w:rPr>
        <w:t>o</w:t>
      </w:r>
      <w:r w:rsidRPr="00DD5A16">
        <w:rPr>
          <w:sz w:val="22"/>
          <w:szCs w:val="22"/>
        </w:rPr>
        <w:t>ddelek za družbene dejavnosti občinske uprave Občine Radovljica.</w:t>
      </w:r>
    </w:p>
    <w:p w14:paraId="20A7B2D4" w14:textId="77777777" w:rsidR="00C23E41" w:rsidRPr="002A09CE" w:rsidRDefault="00C23E41" w:rsidP="00C23E41">
      <w:pPr>
        <w:tabs>
          <w:tab w:val="left" w:pos="360"/>
        </w:tabs>
        <w:jc w:val="both"/>
        <w:rPr>
          <w:sz w:val="16"/>
          <w:szCs w:val="16"/>
        </w:rPr>
      </w:pPr>
    </w:p>
    <w:p w14:paraId="5C84202B" w14:textId="77777777" w:rsidR="00C23E41" w:rsidRPr="00DD5A16" w:rsidRDefault="00C23E41" w:rsidP="00C23E41">
      <w:pPr>
        <w:spacing w:after="80"/>
        <w:jc w:val="center"/>
        <w:rPr>
          <w:b/>
          <w:sz w:val="22"/>
          <w:szCs w:val="22"/>
        </w:rPr>
      </w:pPr>
      <w:r w:rsidRPr="00DD5A16">
        <w:rPr>
          <w:b/>
          <w:sz w:val="22"/>
          <w:szCs w:val="22"/>
        </w:rPr>
        <w:t>5. člen</w:t>
      </w:r>
    </w:p>
    <w:p w14:paraId="53D2F174" w14:textId="77777777" w:rsidR="00C23E41" w:rsidRPr="00DD5A16" w:rsidRDefault="00C23E41" w:rsidP="00C23E41">
      <w:pPr>
        <w:jc w:val="both"/>
        <w:rPr>
          <w:sz w:val="22"/>
          <w:szCs w:val="22"/>
        </w:rPr>
      </w:pPr>
      <w:r w:rsidRPr="00DD5A16">
        <w:rPr>
          <w:sz w:val="22"/>
          <w:szCs w:val="22"/>
        </w:rPr>
        <w:t>Občina in izvajalec se dogovorita, da bosta izvajanje program</w:t>
      </w:r>
      <w:r>
        <w:rPr>
          <w:sz w:val="22"/>
          <w:szCs w:val="22"/>
        </w:rPr>
        <w:t>a</w:t>
      </w:r>
      <w:r w:rsidRPr="00DD5A16">
        <w:rPr>
          <w:sz w:val="22"/>
          <w:szCs w:val="22"/>
        </w:rPr>
        <w:t xml:space="preserve"> in/ali projektov iz 3. člena te pogodbe spremljala in nadzirala:</w:t>
      </w:r>
    </w:p>
    <w:p w14:paraId="5E85D531" w14:textId="77777777" w:rsidR="00C23E41" w:rsidRPr="00DD5A16" w:rsidRDefault="00C23E41" w:rsidP="00C23E41">
      <w:pPr>
        <w:pStyle w:val="Odstavekseznama"/>
        <w:numPr>
          <w:ilvl w:val="0"/>
          <w:numId w:val="9"/>
        </w:numPr>
        <w:jc w:val="both"/>
        <w:rPr>
          <w:sz w:val="22"/>
          <w:szCs w:val="22"/>
        </w:rPr>
      </w:pPr>
      <w:r w:rsidRPr="00DD5A16">
        <w:rPr>
          <w:sz w:val="22"/>
          <w:szCs w:val="22"/>
        </w:rPr>
        <w:t>na strani občine: Karmen Korošec,</w:t>
      </w:r>
    </w:p>
    <w:p w14:paraId="4F50A1C6" w14:textId="77777777" w:rsidR="00C23E41" w:rsidRPr="00DD5A16" w:rsidRDefault="00C23E41" w:rsidP="00C23E41">
      <w:pPr>
        <w:pStyle w:val="Odstavekseznama"/>
        <w:numPr>
          <w:ilvl w:val="0"/>
          <w:numId w:val="9"/>
        </w:numPr>
        <w:spacing w:after="80"/>
        <w:jc w:val="both"/>
        <w:rPr>
          <w:sz w:val="22"/>
          <w:szCs w:val="22"/>
        </w:rPr>
      </w:pPr>
      <w:r w:rsidRPr="00DD5A16">
        <w:rPr>
          <w:sz w:val="22"/>
          <w:szCs w:val="22"/>
        </w:rPr>
        <w:t xml:space="preserve">na strani izvajalca: _________________________________. </w:t>
      </w:r>
    </w:p>
    <w:p w14:paraId="635B1520" w14:textId="56788622" w:rsidR="00C23E41" w:rsidRPr="00DD5A16" w:rsidRDefault="00C23E41" w:rsidP="00C23E41">
      <w:pPr>
        <w:spacing w:after="60"/>
        <w:jc w:val="both"/>
        <w:rPr>
          <w:color w:val="000000"/>
          <w:sz w:val="22"/>
          <w:szCs w:val="22"/>
        </w:rPr>
      </w:pPr>
      <w:r w:rsidRPr="00DD5A16">
        <w:rPr>
          <w:color w:val="000000"/>
          <w:sz w:val="22"/>
          <w:szCs w:val="22"/>
        </w:rPr>
        <w:t xml:space="preserve">V imenu </w:t>
      </w:r>
      <w:r w:rsidR="00572116">
        <w:rPr>
          <w:color w:val="000000"/>
          <w:sz w:val="22"/>
          <w:szCs w:val="22"/>
        </w:rPr>
        <w:t>občine</w:t>
      </w:r>
      <w:r w:rsidRPr="00DD5A16">
        <w:rPr>
          <w:color w:val="000000"/>
          <w:sz w:val="22"/>
          <w:szCs w:val="22"/>
        </w:rPr>
        <w:t xml:space="preserve"> ima njegov pooblaščeni predstavnik pravico nadzora nad potekom programa</w:t>
      </w:r>
      <w:r>
        <w:rPr>
          <w:color w:val="000000"/>
          <w:sz w:val="22"/>
          <w:szCs w:val="22"/>
        </w:rPr>
        <w:t>/projekta</w:t>
      </w:r>
      <w:r w:rsidRPr="00DD5A16">
        <w:rPr>
          <w:color w:val="000000"/>
          <w:sz w:val="22"/>
          <w:szCs w:val="22"/>
        </w:rPr>
        <w:t xml:space="preserve"> in nad namensko porabo dodeljenih sredstev proračuna Občine Radovljica z vpogledom v dokumentacijo in obračun stroškov izvajalca v zvezi z izvedbo programa</w:t>
      </w:r>
      <w:r>
        <w:rPr>
          <w:color w:val="000000"/>
          <w:sz w:val="22"/>
          <w:szCs w:val="22"/>
        </w:rPr>
        <w:t>/projekta</w:t>
      </w:r>
      <w:r w:rsidRPr="00DD5A16">
        <w:rPr>
          <w:color w:val="000000"/>
          <w:sz w:val="22"/>
          <w:szCs w:val="22"/>
        </w:rPr>
        <w:t>, ki je predmet te pogodbe, izvajalec pa mu je dolžan to omogočiti.</w:t>
      </w:r>
    </w:p>
    <w:p w14:paraId="3846518E" w14:textId="77777777" w:rsidR="00C23E41" w:rsidRDefault="00C23E41" w:rsidP="00C23E41">
      <w:pPr>
        <w:spacing w:after="60"/>
        <w:jc w:val="both"/>
        <w:rPr>
          <w:color w:val="000000"/>
          <w:sz w:val="22"/>
          <w:szCs w:val="22"/>
        </w:rPr>
      </w:pPr>
      <w:r w:rsidRPr="00DD5A16">
        <w:rPr>
          <w:color w:val="000000"/>
          <w:sz w:val="22"/>
          <w:szCs w:val="22"/>
        </w:rPr>
        <w:t xml:space="preserve">V </w:t>
      </w:r>
      <w:r>
        <w:rPr>
          <w:color w:val="000000"/>
          <w:sz w:val="22"/>
          <w:szCs w:val="22"/>
        </w:rPr>
        <w:t xml:space="preserve">kolikor izvajalec ne omogoči nadzora iz 2. odstavka tega člena ali se </w:t>
      </w:r>
      <w:r w:rsidRPr="00DD5A16">
        <w:rPr>
          <w:color w:val="000000"/>
          <w:sz w:val="22"/>
          <w:szCs w:val="22"/>
        </w:rPr>
        <w:t>ugotov</w:t>
      </w:r>
      <w:r>
        <w:rPr>
          <w:color w:val="000000"/>
          <w:sz w:val="22"/>
          <w:szCs w:val="22"/>
        </w:rPr>
        <w:t>i</w:t>
      </w:r>
      <w:r w:rsidRPr="00DD5A16">
        <w:rPr>
          <w:color w:val="000000"/>
          <w:sz w:val="22"/>
          <w:szCs w:val="22"/>
        </w:rPr>
        <w:t xml:space="preserve"> nenamensk</w:t>
      </w:r>
      <w:r>
        <w:rPr>
          <w:color w:val="000000"/>
          <w:sz w:val="22"/>
          <w:szCs w:val="22"/>
        </w:rPr>
        <w:t>a</w:t>
      </w:r>
      <w:r w:rsidRPr="00DD5A16">
        <w:rPr>
          <w:color w:val="000000"/>
          <w:sz w:val="22"/>
          <w:szCs w:val="22"/>
        </w:rPr>
        <w:t xml:space="preserve"> porab</w:t>
      </w:r>
      <w:r>
        <w:rPr>
          <w:color w:val="000000"/>
          <w:sz w:val="22"/>
          <w:szCs w:val="22"/>
        </w:rPr>
        <w:t>a</w:t>
      </w:r>
      <w:r w:rsidRPr="00DD5A16">
        <w:rPr>
          <w:color w:val="000000"/>
          <w:sz w:val="22"/>
          <w:szCs w:val="22"/>
        </w:rPr>
        <w:t xml:space="preserve"> sredstev, je izvajalec dolžan vrniti vsa že nakazana proračunska sredstva občine skupaj z zakonitimi zamudnimi obrestmi od dneva prejetja sredstev do dneva vračila.</w:t>
      </w:r>
    </w:p>
    <w:p w14:paraId="7CB381C2" w14:textId="47D6FD6F" w:rsidR="00C23E41" w:rsidRPr="00FB7DE3" w:rsidRDefault="00C23E41" w:rsidP="00C23E41">
      <w:pPr>
        <w:spacing w:after="60"/>
        <w:jc w:val="both"/>
        <w:rPr>
          <w:color w:val="000000"/>
          <w:sz w:val="22"/>
          <w:szCs w:val="22"/>
        </w:rPr>
      </w:pPr>
      <w:r w:rsidRPr="00FB7DE3">
        <w:rPr>
          <w:color w:val="000000"/>
          <w:sz w:val="22"/>
          <w:szCs w:val="22"/>
        </w:rPr>
        <w:t>Izvajalec je prav tako dolžan vrniti sredstva, v kolikor se iz vsebinskega in finančnega poročila ugotovi, da niso bila dosežena merila za ocenjevanje program</w:t>
      </w:r>
      <w:r w:rsidR="00AF3B67">
        <w:rPr>
          <w:color w:val="000000"/>
          <w:sz w:val="22"/>
          <w:szCs w:val="22"/>
        </w:rPr>
        <w:t>a</w:t>
      </w:r>
      <w:r w:rsidRPr="00FB7DE3">
        <w:rPr>
          <w:color w:val="000000"/>
          <w:sz w:val="22"/>
          <w:szCs w:val="22"/>
        </w:rPr>
        <w:t>/projekt</w:t>
      </w:r>
      <w:r w:rsidR="00AF3B67">
        <w:rPr>
          <w:color w:val="000000"/>
          <w:sz w:val="22"/>
          <w:szCs w:val="22"/>
        </w:rPr>
        <w:t>a</w:t>
      </w:r>
      <w:r>
        <w:rPr>
          <w:color w:val="000000"/>
          <w:sz w:val="22"/>
          <w:szCs w:val="22"/>
        </w:rPr>
        <w:t>, ki jih je izvajalec navedel</w:t>
      </w:r>
      <w:r w:rsidRPr="00FB7DE3">
        <w:rPr>
          <w:color w:val="000000"/>
          <w:sz w:val="22"/>
          <w:szCs w:val="22"/>
        </w:rPr>
        <w:t xml:space="preserve"> </w:t>
      </w:r>
      <w:r>
        <w:rPr>
          <w:color w:val="000000"/>
          <w:sz w:val="22"/>
          <w:szCs w:val="22"/>
        </w:rPr>
        <w:t>v v</w:t>
      </w:r>
      <w:r w:rsidRPr="00FB7DE3">
        <w:rPr>
          <w:color w:val="000000"/>
          <w:sz w:val="22"/>
          <w:szCs w:val="22"/>
        </w:rPr>
        <w:t>log</w:t>
      </w:r>
      <w:r>
        <w:rPr>
          <w:color w:val="000000"/>
          <w:sz w:val="22"/>
          <w:szCs w:val="22"/>
        </w:rPr>
        <w:t>i</w:t>
      </w:r>
      <w:r w:rsidRPr="00FB7DE3">
        <w:rPr>
          <w:color w:val="000000"/>
          <w:sz w:val="22"/>
          <w:szCs w:val="22"/>
        </w:rPr>
        <w:t xml:space="preserve"> na razpis. Vloga se ponovno točkuje glede na doseganje meril po podatkih iz poročila, izvajalec pa je dolžan vrniti preveč izplačana proračunska sredstva občine skupaj z zakonitimi zamudnimi obrestmi od dneva prejetja sredstev do dneva vračila.</w:t>
      </w:r>
    </w:p>
    <w:p w14:paraId="0D85F321" w14:textId="77777777" w:rsidR="00C23E41" w:rsidRPr="00DD5A16" w:rsidRDefault="00C23E41" w:rsidP="00C23E41">
      <w:pPr>
        <w:jc w:val="both"/>
        <w:rPr>
          <w:color w:val="000000"/>
          <w:sz w:val="22"/>
          <w:szCs w:val="22"/>
        </w:rPr>
      </w:pPr>
      <w:r w:rsidRPr="00FB7DE3">
        <w:rPr>
          <w:color w:val="000000"/>
          <w:sz w:val="22"/>
          <w:szCs w:val="22"/>
        </w:rPr>
        <w:lastRenderedPageBreak/>
        <w:t>Če izvajalec ne vrne nenamensko porabljenih sredstev ali preveč izplačanih sredstev do roka</w:t>
      </w:r>
      <w:r>
        <w:rPr>
          <w:color w:val="000000"/>
          <w:sz w:val="22"/>
          <w:szCs w:val="22"/>
        </w:rPr>
        <w:t>, ki ga postavi občina, se šteje, da ne izpolnjuje razpisnih pogojev pri naslednjem razpisu</w:t>
      </w:r>
      <w:r w:rsidRPr="00DD5A16">
        <w:rPr>
          <w:color w:val="000000"/>
          <w:sz w:val="22"/>
          <w:szCs w:val="22"/>
        </w:rPr>
        <w:t>.</w:t>
      </w:r>
    </w:p>
    <w:p w14:paraId="66CCF202" w14:textId="77777777" w:rsidR="00C23E41" w:rsidRPr="002A09CE" w:rsidRDefault="00C23E41" w:rsidP="00C23E41">
      <w:pPr>
        <w:tabs>
          <w:tab w:val="left" w:pos="360"/>
        </w:tabs>
        <w:jc w:val="both"/>
        <w:rPr>
          <w:sz w:val="16"/>
          <w:szCs w:val="16"/>
        </w:rPr>
      </w:pPr>
    </w:p>
    <w:p w14:paraId="5F6D1955" w14:textId="77777777" w:rsidR="00C23E41" w:rsidRPr="00DD5A16" w:rsidRDefault="00C23E41" w:rsidP="00C23E41">
      <w:pPr>
        <w:spacing w:after="80"/>
        <w:jc w:val="center"/>
        <w:rPr>
          <w:b/>
          <w:sz w:val="22"/>
          <w:szCs w:val="22"/>
        </w:rPr>
      </w:pPr>
      <w:r w:rsidRPr="00DD5A16">
        <w:rPr>
          <w:b/>
          <w:sz w:val="22"/>
          <w:szCs w:val="22"/>
        </w:rPr>
        <w:t>6. člen</w:t>
      </w:r>
    </w:p>
    <w:p w14:paraId="7771AD37" w14:textId="77777777" w:rsidR="00C23E41" w:rsidRPr="00DD5A16" w:rsidRDefault="00C23E41" w:rsidP="00C23E41">
      <w:pPr>
        <w:jc w:val="both"/>
        <w:rPr>
          <w:color w:val="000000"/>
          <w:sz w:val="22"/>
          <w:szCs w:val="22"/>
        </w:rPr>
      </w:pPr>
      <w:r w:rsidRPr="00DD5A16">
        <w:rPr>
          <w:color w:val="000000"/>
          <w:sz w:val="22"/>
          <w:szCs w:val="22"/>
        </w:rPr>
        <w:t>Izvajalec je dolžan med potekom izvajanja programa</w:t>
      </w:r>
      <w:r>
        <w:rPr>
          <w:color w:val="000000"/>
          <w:sz w:val="22"/>
          <w:szCs w:val="22"/>
        </w:rPr>
        <w:t>/projekta</w:t>
      </w:r>
      <w:r w:rsidRPr="00DD5A16">
        <w:rPr>
          <w:color w:val="000000"/>
          <w:sz w:val="22"/>
          <w:szCs w:val="22"/>
        </w:rPr>
        <w:t xml:space="preserve"> nemudoma pisno obvestiti občino, če nastopijo okoliščine, ki utegnejo vplivati na nezmožnost vsebinske ali časovne izvedbe programa</w:t>
      </w:r>
      <w:r>
        <w:rPr>
          <w:color w:val="000000"/>
          <w:sz w:val="22"/>
          <w:szCs w:val="22"/>
        </w:rPr>
        <w:t>/projekta</w:t>
      </w:r>
      <w:r w:rsidRPr="00DD5A16">
        <w:rPr>
          <w:color w:val="000000"/>
          <w:sz w:val="22"/>
          <w:szCs w:val="22"/>
        </w:rPr>
        <w:t xml:space="preserve"> ter predlagati ustrezno spremembo pogodbe. Vse spremembe te pogodbe se dogovorijo v pisnem dodatku k tej pogodbi.</w:t>
      </w:r>
    </w:p>
    <w:p w14:paraId="5F0F00ED" w14:textId="77777777" w:rsidR="00C23E41" w:rsidRPr="002A09CE" w:rsidRDefault="00C23E41" w:rsidP="00C23E41">
      <w:pPr>
        <w:rPr>
          <w:sz w:val="16"/>
          <w:szCs w:val="16"/>
        </w:rPr>
      </w:pPr>
    </w:p>
    <w:p w14:paraId="5DA37E4E" w14:textId="77777777" w:rsidR="00C23E41" w:rsidRPr="00DD5A16" w:rsidRDefault="00C23E41" w:rsidP="00C23E41">
      <w:pPr>
        <w:spacing w:after="80"/>
        <w:jc w:val="center"/>
        <w:rPr>
          <w:b/>
          <w:color w:val="000000"/>
          <w:sz w:val="22"/>
          <w:szCs w:val="22"/>
        </w:rPr>
      </w:pPr>
      <w:r w:rsidRPr="00DD5A16">
        <w:rPr>
          <w:b/>
          <w:color w:val="000000"/>
          <w:sz w:val="22"/>
          <w:szCs w:val="22"/>
        </w:rPr>
        <w:t>7. člen</w:t>
      </w:r>
    </w:p>
    <w:p w14:paraId="643159FD" w14:textId="77777777" w:rsidR="00C23E41" w:rsidRPr="00DD5A16" w:rsidRDefault="00C23E41" w:rsidP="00C23E41">
      <w:pPr>
        <w:jc w:val="both"/>
        <w:rPr>
          <w:color w:val="000000"/>
          <w:sz w:val="22"/>
          <w:szCs w:val="22"/>
        </w:rPr>
      </w:pPr>
      <w:r w:rsidRPr="00DD5A16">
        <w:rPr>
          <w:color w:val="000000"/>
          <w:sz w:val="22"/>
          <w:szCs w:val="22"/>
        </w:rPr>
        <w:t>Pogodbeni stranki sta soglasni, da je pogodbo mogoče razdreti pred potekom roka</w:t>
      </w:r>
      <w:r>
        <w:rPr>
          <w:color w:val="000000"/>
          <w:sz w:val="22"/>
          <w:szCs w:val="22"/>
        </w:rPr>
        <w:t>,</w:t>
      </w:r>
      <w:r w:rsidRPr="00DD5A16">
        <w:rPr>
          <w:color w:val="000000"/>
          <w:sz w:val="22"/>
          <w:szCs w:val="22"/>
        </w:rPr>
        <w:t xml:space="preserve"> in sicer:</w:t>
      </w:r>
    </w:p>
    <w:p w14:paraId="54562F14" w14:textId="77777777" w:rsidR="00C23E41" w:rsidRPr="00DD5A16" w:rsidRDefault="00C23E41" w:rsidP="00C23E41">
      <w:pPr>
        <w:numPr>
          <w:ilvl w:val="0"/>
          <w:numId w:val="4"/>
        </w:numPr>
        <w:ind w:left="284" w:hanging="284"/>
        <w:jc w:val="both"/>
        <w:rPr>
          <w:color w:val="000000"/>
          <w:sz w:val="22"/>
          <w:szCs w:val="22"/>
        </w:rPr>
      </w:pPr>
      <w:r w:rsidRPr="00DD5A16">
        <w:rPr>
          <w:color w:val="000000"/>
          <w:sz w:val="22"/>
          <w:szCs w:val="22"/>
        </w:rPr>
        <w:t>sporazumno (enomesečni odpovedni rok),</w:t>
      </w:r>
    </w:p>
    <w:p w14:paraId="0958E8E3" w14:textId="77777777" w:rsidR="00C23E41" w:rsidRPr="00DD5A16" w:rsidRDefault="00C23E41" w:rsidP="00C23E41">
      <w:pPr>
        <w:numPr>
          <w:ilvl w:val="0"/>
          <w:numId w:val="4"/>
        </w:numPr>
        <w:spacing w:after="80"/>
        <w:ind w:left="284" w:hanging="284"/>
        <w:jc w:val="both"/>
        <w:rPr>
          <w:color w:val="000000"/>
          <w:sz w:val="22"/>
          <w:szCs w:val="22"/>
        </w:rPr>
      </w:pPr>
      <w:r w:rsidRPr="00DD5A16">
        <w:rPr>
          <w:color w:val="000000"/>
          <w:sz w:val="22"/>
          <w:szCs w:val="22"/>
        </w:rPr>
        <w:t>enostransko, v primeru, da izvajalec krši določila te pogodbe</w:t>
      </w:r>
      <w:r>
        <w:rPr>
          <w:color w:val="000000"/>
          <w:sz w:val="22"/>
          <w:szCs w:val="22"/>
        </w:rPr>
        <w:t xml:space="preserve"> ali občina ugotovi, da so bila izvajalcu sredstva dodeljena na podlagi neresničnih podatkov</w:t>
      </w:r>
      <w:r w:rsidRPr="00DD5A16">
        <w:rPr>
          <w:color w:val="000000"/>
          <w:sz w:val="22"/>
          <w:szCs w:val="22"/>
        </w:rPr>
        <w:t>.</w:t>
      </w:r>
    </w:p>
    <w:p w14:paraId="32EAFF0B" w14:textId="77777777" w:rsidR="00C23E41" w:rsidRPr="00DD5A16" w:rsidRDefault="00C23E41" w:rsidP="00C23E41">
      <w:pPr>
        <w:jc w:val="both"/>
        <w:rPr>
          <w:color w:val="000000"/>
          <w:sz w:val="22"/>
          <w:szCs w:val="22"/>
        </w:rPr>
      </w:pPr>
      <w:r w:rsidRPr="00DD5A16">
        <w:rPr>
          <w:color w:val="000000"/>
          <w:sz w:val="22"/>
          <w:szCs w:val="22"/>
        </w:rPr>
        <w:t>V primeru razdora pogodbe, je izvajalec dolžan občini povrniti vsa prejeta sredstva skupaj z zakonitimi zamudnimi obrestmi od dneva prejema sredstev do vračila.</w:t>
      </w:r>
    </w:p>
    <w:p w14:paraId="7C4713C5" w14:textId="77777777" w:rsidR="00C23E41" w:rsidRPr="002A09CE" w:rsidRDefault="00C23E41" w:rsidP="00C23E41">
      <w:pPr>
        <w:jc w:val="both"/>
        <w:rPr>
          <w:sz w:val="16"/>
          <w:szCs w:val="16"/>
        </w:rPr>
      </w:pPr>
    </w:p>
    <w:p w14:paraId="4DCE7768" w14:textId="77777777" w:rsidR="00C23E41" w:rsidRPr="00DD5A16" w:rsidRDefault="00C23E41" w:rsidP="00C23E41">
      <w:pPr>
        <w:spacing w:after="80"/>
        <w:jc w:val="center"/>
        <w:rPr>
          <w:b/>
          <w:color w:val="000000"/>
          <w:sz w:val="22"/>
          <w:szCs w:val="22"/>
        </w:rPr>
      </w:pPr>
      <w:r w:rsidRPr="00DD5A16">
        <w:rPr>
          <w:b/>
          <w:color w:val="000000"/>
          <w:sz w:val="22"/>
          <w:szCs w:val="22"/>
        </w:rPr>
        <w:t>8. člen</w:t>
      </w:r>
    </w:p>
    <w:p w14:paraId="04C7C0F4" w14:textId="61D46CD4" w:rsidR="00C23E41" w:rsidRPr="00DD5A16" w:rsidRDefault="00C23E41" w:rsidP="00C23E41">
      <w:pPr>
        <w:jc w:val="both"/>
        <w:rPr>
          <w:color w:val="000000"/>
          <w:sz w:val="22"/>
          <w:szCs w:val="22"/>
        </w:rPr>
      </w:pPr>
      <w:r w:rsidRPr="00DD5A16">
        <w:rPr>
          <w:color w:val="000000"/>
          <w:sz w:val="22"/>
          <w:szCs w:val="22"/>
        </w:rPr>
        <w:t>Pogodba je sklenjena za določen čas</w:t>
      </w:r>
      <w:r>
        <w:rPr>
          <w:color w:val="000000"/>
          <w:sz w:val="22"/>
          <w:szCs w:val="22"/>
        </w:rPr>
        <w:t>,</w:t>
      </w:r>
      <w:r w:rsidRPr="00DD5A16">
        <w:rPr>
          <w:color w:val="000000"/>
          <w:sz w:val="22"/>
          <w:szCs w:val="22"/>
        </w:rPr>
        <w:t xml:space="preserve"> in sicer do 31.</w:t>
      </w:r>
      <w:r w:rsidR="005655CD">
        <w:rPr>
          <w:color w:val="000000"/>
          <w:sz w:val="22"/>
          <w:szCs w:val="22"/>
        </w:rPr>
        <w:t xml:space="preserve"> </w:t>
      </w:r>
      <w:r w:rsidRPr="00DD5A16">
        <w:rPr>
          <w:color w:val="000000"/>
          <w:sz w:val="22"/>
          <w:szCs w:val="22"/>
        </w:rPr>
        <w:t>3.</w:t>
      </w:r>
      <w:r w:rsidR="005655CD">
        <w:rPr>
          <w:color w:val="000000"/>
          <w:sz w:val="22"/>
          <w:szCs w:val="22"/>
        </w:rPr>
        <w:t xml:space="preserve"> </w:t>
      </w:r>
      <w:r w:rsidRPr="00DD5A16">
        <w:rPr>
          <w:color w:val="000000"/>
          <w:sz w:val="22"/>
          <w:szCs w:val="22"/>
        </w:rPr>
        <w:t>20</w:t>
      </w:r>
      <w:r>
        <w:rPr>
          <w:color w:val="000000"/>
          <w:sz w:val="22"/>
          <w:szCs w:val="22"/>
        </w:rPr>
        <w:t>2</w:t>
      </w:r>
      <w:r w:rsidR="00450575">
        <w:rPr>
          <w:color w:val="000000"/>
          <w:sz w:val="22"/>
          <w:szCs w:val="22"/>
        </w:rPr>
        <w:t>6</w:t>
      </w:r>
      <w:r w:rsidRPr="00DD5A16">
        <w:rPr>
          <w:color w:val="000000"/>
          <w:sz w:val="22"/>
          <w:szCs w:val="22"/>
        </w:rPr>
        <w:t>.</w:t>
      </w:r>
    </w:p>
    <w:p w14:paraId="7E4200E4" w14:textId="77777777" w:rsidR="00C23E41" w:rsidRPr="002A09CE" w:rsidRDefault="00C23E41" w:rsidP="00C23E41">
      <w:pPr>
        <w:rPr>
          <w:sz w:val="16"/>
          <w:szCs w:val="16"/>
        </w:rPr>
      </w:pPr>
    </w:p>
    <w:p w14:paraId="45292A22" w14:textId="77777777" w:rsidR="00C23E41" w:rsidRPr="00DD5A16" w:rsidRDefault="00C23E41" w:rsidP="00C23E41">
      <w:pPr>
        <w:spacing w:after="80"/>
        <w:jc w:val="center"/>
        <w:rPr>
          <w:sz w:val="22"/>
          <w:szCs w:val="22"/>
        </w:rPr>
      </w:pPr>
      <w:r w:rsidRPr="00DD5A16">
        <w:rPr>
          <w:b/>
          <w:sz w:val="22"/>
          <w:szCs w:val="22"/>
        </w:rPr>
        <w:t>9. člen</w:t>
      </w:r>
    </w:p>
    <w:p w14:paraId="57422534" w14:textId="77777777" w:rsidR="00C23E41" w:rsidRDefault="00C23E41" w:rsidP="00C23E41">
      <w:pPr>
        <w:spacing w:after="80"/>
        <w:jc w:val="both"/>
        <w:rPr>
          <w:sz w:val="22"/>
          <w:szCs w:val="22"/>
        </w:rPr>
      </w:pPr>
      <w:r w:rsidRPr="00DD5A16">
        <w:rPr>
          <w:sz w:val="22"/>
          <w:szCs w:val="22"/>
        </w:rPr>
        <w:t xml:space="preserve">Pogodbeni stranki izjavljata, da sta seznanjeni z določili </w:t>
      </w:r>
      <w:r w:rsidRPr="00DD5A16">
        <w:rPr>
          <w:bCs/>
          <w:sz w:val="22"/>
          <w:szCs w:val="22"/>
        </w:rPr>
        <w:t xml:space="preserve">Zakona o integriteti in preprečevanju korupcije, kjer je med drugim določeno, </w:t>
      </w:r>
      <w:r w:rsidRPr="00DD5A16">
        <w:rPr>
          <w:sz w:val="22"/>
          <w:szCs w:val="22"/>
        </w:rPr>
        <w:t xml:space="preserve">da je pogodba, pri kateri kdo v imenu ali na račun druge pogodbene stranke, predstavniku ali posredniku organa ali organizacije javnega sektorja obljubi ali dá kakšno dovoljeno korist za pridobitev posla,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iz javnega sektorja, drugi pogodbeni stranki ali njenemu predstavniku, zastopniku ali posredniku, nična. </w:t>
      </w:r>
    </w:p>
    <w:p w14:paraId="1F9A2757" w14:textId="77777777" w:rsidR="00C23E41" w:rsidRPr="00991EB1" w:rsidRDefault="00C23E41" w:rsidP="00C23E41">
      <w:pPr>
        <w:pStyle w:val="Telobesedila"/>
        <w:jc w:val="both"/>
        <w:rPr>
          <w:rFonts w:ascii="Times New Roman" w:hAnsi="Times New Roman"/>
          <w:b w:val="0"/>
          <w:sz w:val="22"/>
          <w:szCs w:val="22"/>
        </w:rPr>
      </w:pPr>
      <w:r w:rsidRPr="00991EB1">
        <w:rPr>
          <w:rFonts w:ascii="Times New Roman" w:hAnsi="Times New Roman"/>
          <w:b w:val="0"/>
          <w:sz w:val="22"/>
          <w:szCs w:val="22"/>
        </w:rPr>
        <w:t>Pogodbene stranke bodo v primeru ugotovitve o domnevnem obstoju dejanskega stanja iz prejšnjega odstavka ali obvestila Komisije za preprečevanje korupcije ali drugih organov, glede njegovega domnevnega nastanka, pričele z ugotavljanjem pogojev ničnosti pogodbe iz prejšnjega odstavka oziroma z drugimi ukrepi v skladu s predpisi Republike Slovenije.</w:t>
      </w:r>
    </w:p>
    <w:p w14:paraId="77E3FA36" w14:textId="77777777" w:rsidR="00C23E41" w:rsidRPr="002A09CE" w:rsidRDefault="00C23E41" w:rsidP="00C23E41">
      <w:pPr>
        <w:rPr>
          <w:b/>
          <w:sz w:val="16"/>
          <w:szCs w:val="16"/>
        </w:rPr>
      </w:pPr>
    </w:p>
    <w:p w14:paraId="0002E002" w14:textId="77777777" w:rsidR="00C23E41" w:rsidRPr="00DD5A16" w:rsidRDefault="00C23E41" w:rsidP="00C23E41">
      <w:pPr>
        <w:spacing w:after="80"/>
        <w:jc w:val="center"/>
        <w:rPr>
          <w:sz w:val="22"/>
          <w:szCs w:val="22"/>
        </w:rPr>
      </w:pPr>
      <w:r w:rsidRPr="00DD5A16">
        <w:rPr>
          <w:b/>
          <w:sz w:val="22"/>
          <w:szCs w:val="22"/>
        </w:rPr>
        <w:t>10. člen</w:t>
      </w:r>
    </w:p>
    <w:p w14:paraId="09585FE8" w14:textId="77777777" w:rsidR="00C23E41" w:rsidRPr="00DD5A16" w:rsidRDefault="00C23E41" w:rsidP="00C23E41">
      <w:pPr>
        <w:jc w:val="both"/>
        <w:rPr>
          <w:sz w:val="22"/>
          <w:szCs w:val="22"/>
        </w:rPr>
      </w:pPr>
      <w:r w:rsidRPr="00DD5A16">
        <w:rPr>
          <w:sz w:val="22"/>
          <w:szCs w:val="22"/>
        </w:rPr>
        <w:t>Pogodbeni stranki sta soglasni, da bosta morebitne spore reševali sporazumno, v nasprotnem primeru pa je za reševanje sporov pristojno Okrajno sodišče v Radovljici.</w:t>
      </w:r>
    </w:p>
    <w:p w14:paraId="1E63FD15" w14:textId="77777777" w:rsidR="00C23E41" w:rsidRPr="002A09CE" w:rsidRDefault="00C23E41" w:rsidP="00C23E41">
      <w:pPr>
        <w:rPr>
          <w:b/>
          <w:sz w:val="16"/>
          <w:szCs w:val="16"/>
        </w:rPr>
      </w:pPr>
    </w:p>
    <w:p w14:paraId="7CF0DFF8" w14:textId="77777777" w:rsidR="00C23E41" w:rsidRPr="00DD5A16" w:rsidRDefault="00C23E41" w:rsidP="00C23E41">
      <w:pPr>
        <w:spacing w:after="80"/>
        <w:jc w:val="center"/>
        <w:rPr>
          <w:sz w:val="22"/>
          <w:szCs w:val="22"/>
        </w:rPr>
      </w:pPr>
      <w:r w:rsidRPr="00DD5A16">
        <w:rPr>
          <w:b/>
          <w:sz w:val="22"/>
          <w:szCs w:val="22"/>
        </w:rPr>
        <w:t>11. člen</w:t>
      </w:r>
    </w:p>
    <w:p w14:paraId="3FCD2FEB" w14:textId="77777777" w:rsidR="00C23E41" w:rsidRPr="00DD5A16" w:rsidRDefault="00C23E41" w:rsidP="00C23E41">
      <w:pPr>
        <w:jc w:val="both"/>
        <w:rPr>
          <w:sz w:val="22"/>
          <w:szCs w:val="22"/>
        </w:rPr>
      </w:pPr>
      <w:r w:rsidRPr="00DD5A16">
        <w:rPr>
          <w:sz w:val="22"/>
          <w:szCs w:val="22"/>
        </w:rPr>
        <w:t>Ta pogodba je sestavljena v treh enakih izvodih, od katerih dva izvoda prejme občina, en izvod pa izvajalec. Pogodba prične veljati, ko jo podpišeta obe pogodbeni stranki.</w:t>
      </w:r>
    </w:p>
    <w:p w14:paraId="3DB429E8" w14:textId="77777777" w:rsidR="00C23E41" w:rsidRPr="00991EB1" w:rsidRDefault="00C23E41" w:rsidP="00C23E41">
      <w:pPr>
        <w:rPr>
          <w:sz w:val="16"/>
          <w:szCs w:val="16"/>
        </w:rPr>
      </w:pPr>
    </w:p>
    <w:p w14:paraId="43B87376" w14:textId="4D0B1C32" w:rsidR="00C23E41" w:rsidRDefault="00C23E41" w:rsidP="00C23E41">
      <w:pPr>
        <w:rPr>
          <w:sz w:val="16"/>
          <w:szCs w:val="16"/>
        </w:rPr>
      </w:pPr>
    </w:p>
    <w:p w14:paraId="3E459AEE" w14:textId="0F558477" w:rsidR="00822B96" w:rsidRDefault="00822B96" w:rsidP="00C23E41">
      <w:pPr>
        <w:rPr>
          <w:sz w:val="16"/>
          <w:szCs w:val="16"/>
        </w:rPr>
      </w:pPr>
    </w:p>
    <w:p w14:paraId="5EC78133" w14:textId="77777777" w:rsidR="00822B96" w:rsidRPr="00991EB1" w:rsidRDefault="00822B96" w:rsidP="00C23E41">
      <w:pPr>
        <w:rPr>
          <w:sz w:val="16"/>
          <w:szCs w:val="16"/>
        </w:rPr>
      </w:pPr>
    </w:p>
    <w:p w14:paraId="163248F7" w14:textId="77777777" w:rsidR="00C23E41" w:rsidRPr="00DD5A16" w:rsidRDefault="00C23E41" w:rsidP="00C23E41">
      <w:pPr>
        <w:ind w:left="5664"/>
        <w:jc w:val="both"/>
        <w:rPr>
          <w:color w:val="000000"/>
          <w:sz w:val="22"/>
          <w:szCs w:val="22"/>
        </w:rPr>
      </w:pPr>
      <w:r w:rsidRPr="00DD5A16">
        <w:rPr>
          <w:color w:val="000000"/>
          <w:sz w:val="22"/>
          <w:szCs w:val="22"/>
        </w:rPr>
        <w:t xml:space="preserve">Številka: </w:t>
      </w:r>
      <w:r>
        <w:rPr>
          <w:color w:val="000000"/>
          <w:sz w:val="22"/>
          <w:szCs w:val="22"/>
        </w:rPr>
        <w:t>______________</w:t>
      </w:r>
    </w:p>
    <w:p w14:paraId="2225F011" w14:textId="77777777" w:rsidR="00C23E41" w:rsidRPr="00DD5A16" w:rsidRDefault="00C23E41" w:rsidP="00C23E41">
      <w:pPr>
        <w:jc w:val="both"/>
        <w:rPr>
          <w:color w:val="000000"/>
          <w:sz w:val="22"/>
          <w:szCs w:val="22"/>
        </w:rPr>
      </w:pPr>
      <w:r w:rsidRPr="00DD5A16">
        <w:rPr>
          <w:color w:val="000000"/>
          <w:sz w:val="22"/>
          <w:szCs w:val="22"/>
        </w:rPr>
        <w:t>Datum: ________________</w:t>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t>Datum: ________________</w:t>
      </w:r>
    </w:p>
    <w:p w14:paraId="247788D4" w14:textId="77777777" w:rsidR="00C23E41" w:rsidRPr="00DD5A16" w:rsidRDefault="00C23E41" w:rsidP="00C23E41">
      <w:pPr>
        <w:jc w:val="both"/>
        <w:rPr>
          <w:color w:val="000000"/>
          <w:sz w:val="22"/>
          <w:szCs w:val="22"/>
        </w:rPr>
      </w:pPr>
    </w:p>
    <w:p w14:paraId="18C8FFE4" w14:textId="77777777" w:rsidR="00C23E41" w:rsidRPr="00DD5A16" w:rsidRDefault="00C23E41" w:rsidP="00C23E41">
      <w:pPr>
        <w:jc w:val="both"/>
        <w:rPr>
          <w:color w:val="000000"/>
          <w:sz w:val="22"/>
          <w:szCs w:val="22"/>
        </w:rPr>
      </w:pPr>
      <w:r>
        <w:rPr>
          <w:color w:val="000000"/>
          <w:sz w:val="22"/>
          <w:szCs w:val="22"/>
        </w:rPr>
        <w:t>Izvajalec</w:t>
      </w:r>
      <w:r w:rsidRPr="00DD5A16">
        <w:rPr>
          <w:color w:val="000000"/>
          <w:sz w:val="22"/>
          <w:szCs w:val="22"/>
        </w:rPr>
        <w:t>: ____________________</w:t>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t>Občina Radovljica</w:t>
      </w:r>
    </w:p>
    <w:p w14:paraId="720D7D41" w14:textId="77777777" w:rsidR="00C23E41" w:rsidRPr="00DD5A16" w:rsidRDefault="00C23E41" w:rsidP="00C23E41">
      <w:pPr>
        <w:jc w:val="both"/>
        <w:rPr>
          <w:color w:val="000000"/>
          <w:sz w:val="22"/>
          <w:szCs w:val="22"/>
        </w:rPr>
      </w:pPr>
      <w:r>
        <w:rPr>
          <w:color w:val="000000"/>
          <w:sz w:val="22"/>
          <w:szCs w:val="22"/>
        </w:rPr>
        <w:t>Zakoniti zastopnik</w:t>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t>Župan</w:t>
      </w:r>
    </w:p>
    <w:p w14:paraId="0A8B25FF" w14:textId="77777777" w:rsidR="00C23E41" w:rsidRPr="00DD5A16" w:rsidRDefault="00C23E41" w:rsidP="00C23E41">
      <w:pPr>
        <w:jc w:val="both"/>
        <w:rPr>
          <w:color w:val="000000"/>
          <w:sz w:val="22"/>
          <w:szCs w:val="22"/>
        </w:rPr>
      </w:pP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t xml:space="preserve">            Ciril Globočnik</w:t>
      </w:r>
    </w:p>
    <w:p w14:paraId="173D5306" w14:textId="77777777" w:rsidR="00C23E41" w:rsidRPr="00DD5A16" w:rsidRDefault="00C23E41" w:rsidP="00C23E41">
      <w:pPr>
        <w:jc w:val="both"/>
        <w:rPr>
          <w:color w:val="000000"/>
          <w:sz w:val="22"/>
          <w:szCs w:val="22"/>
        </w:rPr>
      </w:pPr>
      <w:r w:rsidRPr="00DD5A16">
        <w:rPr>
          <w:color w:val="000000"/>
          <w:sz w:val="22"/>
          <w:szCs w:val="22"/>
        </w:rPr>
        <w:t>_________________</w:t>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r>
      <w:r w:rsidRPr="00DD5A16">
        <w:rPr>
          <w:color w:val="000000"/>
          <w:sz w:val="22"/>
          <w:szCs w:val="22"/>
        </w:rPr>
        <w:tab/>
        <w:t>_______________</w:t>
      </w:r>
    </w:p>
    <w:p w14:paraId="26A6C72D" w14:textId="77777777" w:rsidR="00C23E41" w:rsidRPr="00991EB1" w:rsidRDefault="00C23E41" w:rsidP="00C23E41">
      <w:pPr>
        <w:jc w:val="center"/>
        <w:rPr>
          <w:sz w:val="16"/>
          <w:szCs w:val="16"/>
        </w:rPr>
      </w:pPr>
    </w:p>
    <w:p w14:paraId="6733D373" w14:textId="77777777" w:rsidR="00C23E41" w:rsidRDefault="00C23E41" w:rsidP="00C23E41">
      <w:pPr>
        <w:jc w:val="both"/>
        <w:rPr>
          <w:i/>
          <w:sz w:val="23"/>
          <w:szCs w:val="23"/>
        </w:rPr>
      </w:pPr>
      <w:r w:rsidRPr="00933A82">
        <w:rPr>
          <w:i/>
          <w:sz w:val="23"/>
          <w:szCs w:val="23"/>
        </w:rPr>
        <w:t>Žig</w:t>
      </w:r>
    </w:p>
    <w:p w14:paraId="4A43D544" w14:textId="77777777" w:rsidR="00C23E41" w:rsidRDefault="00C23E41" w:rsidP="00C23E41"/>
    <w:p w14:paraId="27598086" w14:textId="77777777" w:rsidR="00C23E41" w:rsidRPr="00991EB1" w:rsidRDefault="00C23E41" w:rsidP="00BF75C6">
      <w:pPr>
        <w:rPr>
          <w:sz w:val="16"/>
          <w:szCs w:val="16"/>
        </w:rPr>
      </w:pPr>
    </w:p>
    <w:sectPr w:rsidR="00C23E41" w:rsidRPr="00991EB1" w:rsidSect="00063424">
      <w:footerReference w:type="default" r:id="rId9"/>
      <w:pgSz w:w="11906" w:h="16838"/>
      <w:pgMar w:top="1191" w:right="1304" w:bottom="1021" w:left="1304"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28133" w14:textId="77777777" w:rsidR="0017373E" w:rsidRDefault="0017373E" w:rsidP="00EE2C45">
      <w:r>
        <w:separator/>
      </w:r>
    </w:p>
  </w:endnote>
  <w:endnote w:type="continuationSeparator" w:id="0">
    <w:p w14:paraId="7B1014E1" w14:textId="77777777" w:rsidR="0017373E" w:rsidRDefault="0017373E" w:rsidP="00EE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304A9" w14:textId="77777777" w:rsidR="00063424" w:rsidRPr="00DC1DBB" w:rsidRDefault="00063424" w:rsidP="00DC1DBB">
    <w:pPr>
      <w:ind w:right="260"/>
    </w:pPr>
    <w:r>
      <w:rPr>
        <w:noProof/>
        <w:color w:val="1F497D" w:themeColor="text2"/>
        <w:sz w:val="26"/>
        <w:szCs w:val="26"/>
      </w:rPr>
      <mc:AlternateContent>
        <mc:Choice Requires="wps">
          <w:drawing>
            <wp:anchor distT="0" distB="0" distL="114300" distR="114300" simplePos="0" relativeHeight="251659264" behindDoc="0" locked="0" layoutInCell="1" allowOverlap="1" wp14:anchorId="59EC50E0" wp14:editId="59E77837">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Polje z besedilom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FFBC3D4" w14:textId="77777777" w:rsidR="00063424" w:rsidRPr="00DC1DBB" w:rsidRDefault="00063424" w:rsidP="00DC1DBB">
                          <w:pPr>
                            <w:spacing w:before="120"/>
                            <w:jc w:val="center"/>
                            <w:rPr>
                              <w:b/>
                              <w:i/>
                              <w:color w:val="0F243E" w:themeColor="text2" w:themeShade="80"/>
                              <w:sz w:val="18"/>
                              <w:szCs w:val="18"/>
                            </w:rPr>
                          </w:pPr>
                          <w:r w:rsidRPr="00DC1DBB">
                            <w:rPr>
                              <w:b/>
                              <w:i/>
                              <w:color w:val="0F243E" w:themeColor="text2" w:themeShade="80"/>
                              <w:sz w:val="18"/>
                              <w:szCs w:val="18"/>
                            </w:rPr>
                            <w:fldChar w:fldCharType="begin"/>
                          </w:r>
                          <w:r w:rsidRPr="00DC1DBB">
                            <w:rPr>
                              <w:b/>
                              <w:i/>
                              <w:color w:val="0F243E" w:themeColor="text2" w:themeShade="80"/>
                              <w:sz w:val="18"/>
                              <w:szCs w:val="18"/>
                            </w:rPr>
                            <w:instrText>PAGE  \* Arabic  \* MERGEFORMAT</w:instrText>
                          </w:r>
                          <w:r w:rsidRPr="00DC1DBB">
                            <w:rPr>
                              <w:b/>
                              <w:i/>
                              <w:color w:val="0F243E" w:themeColor="text2" w:themeShade="80"/>
                              <w:sz w:val="18"/>
                              <w:szCs w:val="18"/>
                            </w:rPr>
                            <w:fldChar w:fldCharType="separate"/>
                          </w:r>
                          <w:r w:rsidR="004D4024">
                            <w:rPr>
                              <w:b/>
                              <w:i/>
                              <w:noProof/>
                              <w:color w:val="0F243E" w:themeColor="text2" w:themeShade="80"/>
                              <w:sz w:val="18"/>
                              <w:szCs w:val="18"/>
                            </w:rPr>
                            <w:t>3</w:t>
                          </w:r>
                          <w:r w:rsidRPr="00DC1DBB">
                            <w:rPr>
                              <w:b/>
                              <w:i/>
                              <w:color w:val="0F243E" w:themeColor="text2" w:themeShade="80"/>
                              <w:sz w:val="18"/>
                              <w:szCs w:val="1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9EC50E0" id="_x0000_t202" coordsize="21600,21600" o:spt="202" path="m,l,21600r21600,l21600,xe">
              <v:stroke joinstyle="miter"/>
              <v:path gradientshapeok="t" o:connecttype="rect"/>
            </v:shapetype>
            <v:shape id="Polje z besedilom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" fillcolor="white [3201]" stroked="f" strokeweight=".5pt">
              <v:textbox style="mso-fit-shape-to-text:t" inset="0,,0">
                <w:txbxContent>
                  <w:p w14:paraId="1FFBC3D4" w14:textId="77777777" w:rsidR="00063424" w:rsidRPr="00DC1DBB" w:rsidRDefault="00063424" w:rsidP="00DC1DBB">
                    <w:pPr>
                      <w:spacing w:before="120"/>
                      <w:jc w:val="center"/>
                      <w:rPr>
                        <w:b/>
                        <w:i/>
                        <w:color w:val="0F243E" w:themeColor="text2" w:themeShade="80"/>
                        <w:sz w:val="18"/>
                        <w:szCs w:val="18"/>
                      </w:rPr>
                    </w:pPr>
                    <w:r w:rsidRPr="00DC1DBB">
                      <w:rPr>
                        <w:b/>
                        <w:i/>
                        <w:color w:val="0F243E" w:themeColor="text2" w:themeShade="80"/>
                        <w:sz w:val="18"/>
                        <w:szCs w:val="18"/>
                      </w:rPr>
                      <w:fldChar w:fldCharType="begin"/>
                    </w:r>
                    <w:r w:rsidRPr="00DC1DBB">
                      <w:rPr>
                        <w:b/>
                        <w:i/>
                        <w:color w:val="0F243E" w:themeColor="text2" w:themeShade="80"/>
                        <w:sz w:val="18"/>
                        <w:szCs w:val="18"/>
                      </w:rPr>
                      <w:instrText>PAGE  \* Arabic  \* MERGEFORMAT</w:instrText>
                    </w:r>
                    <w:r w:rsidRPr="00DC1DBB">
                      <w:rPr>
                        <w:b/>
                        <w:i/>
                        <w:color w:val="0F243E" w:themeColor="text2" w:themeShade="80"/>
                        <w:sz w:val="18"/>
                        <w:szCs w:val="18"/>
                      </w:rPr>
                      <w:fldChar w:fldCharType="separate"/>
                    </w:r>
                    <w:r w:rsidR="004D4024">
                      <w:rPr>
                        <w:b/>
                        <w:i/>
                        <w:noProof/>
                        <w:color w:val="0F243E" w:themeColor="text2" w:themeShade="80"/>
                        <w:sz w:val="18"/>
                        <w:szCs w:val="18"/>
                      </w:rPr>
                      <w:t>3</w:t>
                    </w:r>
                    <w:r w:rsidRPr="00DC1DBB">
                      <w:rPr>
                        <w:b/>
                        <w:i/>
                        <w:color w:val="0F243E" w:themeColor="text2" w:themeShade="80"/>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D8547" w14:textId="77777777" w:rsidR="0017373E" w:rsidRDefault="0017373E" w:rsidP="00EE2C45">
      <w:r>
        <w:separator/>
      </w:r>
    </w:p>
  </w:footnote>
  <w:footnote w:type="continuationSeparator" w:id="0">
    <w:p w14:paraId="7DEEEFBE" w14:textId="77777777" w:rsidR="0017373E" w:rsidRDefault="0017373E" w:rsidP="00EE2C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5B6C"/>
    <w:multiLevelType w:val="hybridMultilevel"/>
    <w:tmpl w:val="4882185C"/>
    <w:lvl w:ilvl="0" w:tplc="04240015">
      <w:start w:val="1"/>
      <w:numFmt w:val="upperLetter"/>
      <w:lvlText w:val="%1."/>
      <w:lvlJc w:val="left"/>
      <w:pPr>
        <w:ind w:left="720" w:hanging="360"/>
      </w:pPr>
      <w:rPr>
        <w:rFonts w:hint="default"/>
      </w:rPr>
    </w:lvl>
    <w:lvl w:ilvl="1" w:tplc="DC46226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2AB1BA1"/>
    <w:multiLevelType w:val="singleLevel"/>
    <w:tmpl w:val="7AC41F58"/>
    <w:lvl w:ilvl="0">
      <w:numFmt w:val="bullet"/>
      <w:lvlText w:val="-"/>
      <w:lvlJc w:val="left"/>
      <w:pPr>
        <w:tabs>
          <w:tab w:val="num" w:pos="360"/>
        </w:tabs>
        <w:ind w:left="360" w:hanging="360"/>
      </w:pPr>
      <w:rPr>
        <w:rFonts w:hint="default"/>
      </w:rPr>
    </w:lvl>
  </w:abstractNum>
  <w:abstractNum w:abstractNumId="2" w15:restartNumberingAfterBreak="0">
    <w:nsid w:val="05F40890"/>
    <w:multiLevelType w:val="hybridMultilevel"/>
    <w:tmpl w:val="36A2388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7DD50FF"/>
    <w:multiLevelType w:val="hybridMultilevel"/>
    <w:tmpl w:val="9A08A4C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8CA4E4C"/>
    <w:multiLevelType w:val="hybridMultilevel"/>
    <w:tmpl w:val="9D0AF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AC0809"/>
    <w:multiLevelType w:val="hybridMultilevel"/>
    <w:tmpl w:val="3424ADF4"/>
    <w:lvl w:ilvl="0" w:tplc="F0883E9A">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B01755"/>
    <w:multiLevelType w:val="hybridMultilevel"/>
    <w:tmpl w:val="A1D4DEA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F432F3D"/>
    <w:multiLevelType w:val="hybridMultilevel"/>
    <w:tmpl w:val="9D0AF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06F2F2A"/>
    <w:multiLevelType w:val="hybridMultilevel"/>
    <w:tmpl w:val="CD4C5B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1AD5F8A"/>
    <w:multiLevelType w:val="hybridMultilevel"/>
    <w:tmpl w:val="18CCCD9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E73CDA"/>
    <w:multiLevelType w:val="hybridMultilevel"/>
    <w:tmpl w:val="5572917C"/>
    <w:lvl w:ilvl="0" w:tplc="16E2601A">
      <w:start w:val="1"/>
      <w:numFmt w:val="bullet"/>
      <w:lvlText w:val="-"/>
      <w:lvlJc w:val="left"/>
      <w:pPr>
        <w:tabs>
          <w:tab w:val="num" w:pos="540"/>
        </w:tabs>
        <w:ind w:left="54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AB66D4"/>
    <w:multiLevelType w:val="hybridMultilevel"/>
    <w:tmpl w:val="1AF47640"/>
    <w:lvl w:ilvl="0" w:tplc="F0EAE900">
      <w:start w:val="1"/>
      <w:numFmt w:val="bullet"/>
      <w:lvlText w:val="-"/>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B083A7A"/>
    <w:multiLevelType w:val="hybridMultilevel"/>
    <w:tmpl w:val="5430435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B886EF9"/>
    <w:multiLevelType w:val="hybridMultilevel"/>
    <w:tmpl w:val="3600E9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DEB7755"/>
    <w:multiLevelType w:val="hybridMultilevel"/>
    <w:tmpl w:val="49D04444"/>
    <w:lvl w:ilvl="0" w:tplc="0424000F">
      <w:start w:val="1"/>
      <w:numFmt w:val="decimal"/>
      <w:lvlText w:val="%1."/>
      <w:lvlJc w:val="left"/>
      <w:pPr>
        <w:ind w:left="375" w:hanging="375"/>
      </w:pPr>
      <w:rPr>
        <w:rFonts w:hint="default"/>
      </w:rPr>
    </w:lvl>
    <w:lvl w:ilvl="1" w:tplc="04240019" w:tentative="1">
      <w:start w:val="1"/>
      <w:numFmt w:val="lowerLetter"/>
      <w:lvlText w:val="%2."/>
      <w:lvlJc w:val="left"/>
      <w:pPr>
        <w:ind w:left="720" w:hanging="360"/>
      </w:pPr>
    </w:lvl>
    <w:lvl w:ilvl="2" w:tplc="0424001B" w:tentative="1">
      <w:start w:val="1"/>
      <w:numFmt w:val="lowerRoman"/>
      <w:lvlText w:val="%3."/>
      <w:lvlJc w:val="right"/>
      <w:pPr>
        <w:ind w:left="1440" w:hanging="180"/>
      </w:pPr>
    </w:lvl>
    <w:lvl w:ilvl="3" w:tplc="0424000F" w:tentative="1">
      <w:start w:val="1"/>
      <w:numFmt w:val="decimal"/>
      <w:lvlText w:val="%4."/>
      <w:lvlJc w:val="left"/>
      <w:pPr>
        <w:ind w:left="2160" w:hanging="360"/>
      </w:pPr>
    </w:lvl>
    <w:lvl w:ilvl="4" w:tplc="04240019" w:tentative="1">
      <w:start w:val="1"/>
      <w:numFmt w:val="lowerLetter"/>
      <w:lvlText w:val="%5."/>
      <w:lvlJc w:val="left"/>
      <w:pPr>
        <w:ind w:left="2880" w:hanging="360"/>
      </w:pPr>
    </w:lvl>
    <w:lvl w:ilvl="5" w:tplc="0424001B" w:tentative="1">
      <w:start w:val="1"/>
      <w:numFmt w:val="lowerRoman"/>
      <w:lvlText w:val="%6."/>
      <w:lvlJc w:val="right"/>
      <w:pPr>
        <w:ind w:left="3600" w:hanging="180"/>
      </w:pPr>
    </w:lvl>
    <w:lvl w:ilvl="6" w:tplc="0424000F" w:tentative="1">
      <w:start w:val="1"/>
      <w:numFmt w:val="decimal"/>
      <w:lvlText w:val="%7."/>
      <w:lvlJc w:val="left"/>
      <w:pPr>
        <w:ind w:left="4320" w:hanging="360"/>
      </w:pPr>
    </w:lvl>
    <w:lvl w:ilvl="7" w:tplc="04240019" w:tentative="1">
      <w:start w:val="1"/>
      <w:numFmt w:val="lowerLetter"/>
      <w:lvlText w:val="%8."/>
      <w:lvlJc w:val="left"/>
      <w:pPr>
        <w:ind w:left="5040" w:hanging="360"/>
      </w:pPr>
    </w:lvl>
    <w:lvl w:ilvl="8" w:tplc="0424001B" w:tentative="1">
      <w:start w:val="1"/>
      <w:numFmt w:val="lowerRoman"/>
      <w:lvlText w:val="%9."/>
      <w:lvlJc w:val="right"/>
      <w:pPr>
        <w:ind w:left="5760" w:hanging="180"/>
      </w:pPr>
    </w:lvl>
  </w:abstractNum>
  <w:abstractNum w:abstractNumId="15" w15:restartNumberingAfterBreak="0">
    <w:nsid w:val="2A5A7742"/>
    <w:multiLevelType w:val="hybridMultilevel"/>
    <w:tmpl w:val="D7D2363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CBC6790"/>
    <w:multiLevelType w:val="hybridMultilevel"/>
    <w:tmpl w:val="11847CD2"/>
    <w:lvl w:ilvl="0" w:tplc="04240001">
      <w:start w:val="2"/>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D985EAC"/>
    <w:multiLevelType w:val="hybridMultilevel"/>
    <w:tmpl w:val="4C8E31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E413A70"/>
    <w:multiLevelType w:val="hybridMultilevel"/>
    <w:tmpl w:val="1FBCC6A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49C01F1"/>
    <w:multiLevelType w:val="hybridMultilevel"/>
    <w:tmpl w:val="4BC65D56"/>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67A16DB"/>
    <w:multiLevelType w:val="hybridMultilevel"/>
    <w:tmpl w:val="2C96F8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B7378F1"/>
    <w:multiLevelType w:val="hybridMultilevel"/>
    <w:tmpl w:val="642685EA"/>
    <w:lvl w:ilvl="0" w:tplc="F0883E9A">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DB090F"/>
    <w:multiLevelType w:val="hybridMultilevel"/>
    <w:tmpl w:val="59D47A5A"/>
    <w:lvl w:ilvl="0" w:tplc="E92A8C0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6CF333D"/>
    <w:multiLevelType w:val="hybridMultilevel"/>
    <w:tmpl w:val="D3F02EC4"/>
    <w:lvl w:ilvl="0" w:tplc="F0883E9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A4E5ECB"/>
    <w:multiLevelType w:val="hybridMultilevel"/>
    <w:tmpl w:val="B726D58C"/>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C6B6811"/>
    <w:multiLevelType w:val="hybridMultilevel"/>
    <w:tmpl w:val="C7D010F2"/>
    <w:lvl w:ilvl="0" w:tplc="C2224D0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15:restartNumberingAfterBreak="0">
    <w:nsid w:val="4D697A60"/>
    <w:multiLevelType w:val="hybridMultilevel"/>
    <w:tmpl w:val="0AE2C5BC"/>
    <w:lvl w:ilvl="0" w:tplc="0424000F">
      <w:start w:val="1"/>
      <w:numFmt w:val="decimal"/>
      <w:lvlText w:val="%1."/>
      <w:lvlJc w:val="left"/>
      <w:pPr>
        <w:tabs>
          <w:tab w:val="num" w:pos="502"/>
        </w:tabs>
        <w:ind w:left="502"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7D2271"/>
    <w:multiLevelType w:val="hybridMultilevel"/>
    <w:tmpl w:val="9484F15E"/>
    <w:lvl w:ilvl="0" w:tplc="04240017">
      <w:start w:val="1"/>
      <w:numFmt w:val="lowerLetter"/>
      <w:lvlText w:val="%1)"/>
      <w:lvlJc w:val="left"/>
      <w:pPr>
        <w:ind w:left="720" w:hanging="360"/>
      </w:pPr>
    </w:lvl>
    <w:lvl w:ilvl="1" w:tplc="04240017">
      <w:start w:val="1"/>
      <w:numFmt w:val="lowerLetter"/>
      <w:lvlText w:val="%2)"/>
      <w:lvlJc w:val="left"/>
      <w:pPr>
        <w:ind w:left="1440" w:hanging="360"/>
      </w:pPr>
    </w:lvl>
    <w:lvl w:ilvl="2" w:tplc="41DE6E92">
      <w:start w:val="1"/>
      <w:numFmt w:val="decimal"/>
      <w:lvlText w:val="%3."/>
      <w:lvlJc w:val="left"/>
      <w:pPr>
        <w:ind w:left="2340" w:hanging="360"/>
      </w:pPr>
      <w:rPr>
        <w:rFonts w:hint="default"/>
        <w:sz w:val="22"/>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3F411F7"/>
    <w:multiLevelType w:val="hybridMultilevel"/>
    <w:tmpl w:val="2C96F8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5667EEB"/>
    <w:multiLevelType w:val="hybridMultilevel"/>
    <w:tmpl w:val="587A98A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58E6F2F"/>
    <w:multiLevelType w:val="hybridMultilevel"/>
    <w:tmpl w:val="1F4E72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C795F36"/>
    <w:multiLevelType w:val="hybridMultilevel"/>
    <w:tmpl w:val="BCD8538A"/>
    <w:lvl w:ilvl="0" w:tplc="0EF400DE">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32" w15:restartNumberingAfterBreak="0">
    <w:nsid w:val="5FA455B9"/>
    <w:multiLevelType w:val="hybridMultilevel"/>
    <w:tmpl w:val="CC74FE1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1B81D8A"/>
    <w:multiLevelType w:val="hybridMultilevel"/>
    <w:tmpl w:val="E1BC8EDE"/>
    <w:lvl w:ilvl="0" w:tplc="FFFFFFFF">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9AD5646"/>
    <w:multiLevelType w:val="hybridMultilevel"/>
    <w:tmpl w:val="2C96F8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A870AC5"/>
    <w:multiLevelType w:val="hybridMultilevel"/>
    <w:tmpl w:val="B43007D4"/>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1B5762"/>
    <w:multiLevelType w:val="hybridMultilevel"/>
    <w:tmpl w:val="0BDE9CFC"/>
    <w:lvl w:ilvl="0" w:tplc="0424000F">
      <w:start w:val="1"/>
      <w:numFmt w:val="decimal"/>
      <w:lvlText w:val="%1."/>
      <w:lvlJc w:val="left"/>
      <w:pPr>
        <w:ind w:left="720" w:hanging="360"/>
      </w:pPr>
      <w:rPr>
        <w:rFonts w:hint="default"/>
      </w:rPr>
    </w:lvl>
    <w:lvl w:ilvl="1" w:tplc="DC46226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47F0B14"/>
    <w:multiLevelType w:val="hybridMultilevel"/>
    <w:tmpl w:val="481CAD7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73110597">
    <w:abstractNumId w:val="10"/>
  </w:num>
  <w:num w:numId="2" w16cid:durableId="1057897268">
    <w:abstractNumId w:val="12"/>
  </w:num>
  <w:num w:numId="3" w16cid:durableId="490101812">
    <w:abstractNumId w:val="9"/>
  </w:num>
  <w:num w:numId="4" w16cid:durableId="1695885502">
    <w:abstractNumId w:val="15"/>
  </w:num>
  <w:num w:numId="5" w16cid:durableId="403843438">
    <w:abstractNumId w:val="5"/>
  </w:num>
  <w:num w:numId="6" w16cid:durableId="990249602">
    <w:abstractNumId w:val="11"/>
  </w:num>
  <w:num w:numId="7" w16cid:durableId="30568864">
    <w:abstractNumId w:val="14"/>
  </w:num>
  <w:num w:numId="8" w16cid:durableId="1293248349">
    <w:abstractNumId w:val="21"/>
  </w:num>
  <w:num w:numId="9" w16cid:durableId="1656450704">
    <w:abstractNumId w:val="1"/>
  </w:num>
  <w:num w:numId="10" w16cid:durableId="286545112">
    <w:abstractNumId w:val="23"/>
  </w:num>
  <w:num w:numId="11" w16cid:durableId="2094013298">
    <w:abstractNumId w:val="30"/>
  </w:num>
  <w:num w:numId="12" w16cid:durableId="1285843596">
    <w:abstractNumId w:val="32"/>
  </w:num>
  <w:num w:numId="13" w16cid:durableId="1705978037">
    <w:abstractNumId w:val="18"/>
  </w:num>
  <w:num w:numId="14" w16cid:durableId="46686186">
    <w:abstractNumId w:val="0"/>
  </w:num>
  <w:num w:numId="15" w16cid:durableId="1836997504">
    <w:abstractNumId w:val="2"/>
  </w:num>
  <w:num w:numId="16" w16cid:durableId="1437598884">
    <w:abstractNumId w:val="26"/>
  </w:num>
  <w:num w:numId="17" w16cid:durableId="658535473">
    <w:abstractNumId w:val="13"/>
  </w:num>
  <w:num w:numId="18" w16cid:durableId="1155141675">
    <w:abstractNumId w:val="6"/>
  </w:num>
  <w:num w:numId="19" w16cid:durableId="347491799">
    <w:abstractNumId w:val="22"/>
  </w:num>
  <w:num w:numId="20" w16cid:durableId="148794920">
    <w:abstractNumId w:val="24"/>
  </w:num>
  <w:num w:numId="21" w16cid:durableId="1081869517">
    <w:abstractNumId w:val="31"/>
  </w:num>
  <w:num w:numId="22" w16cid:durableId="27069766">
    <w:abstractNumId w:val="33"/>
  </w:num>
  <w:num w:numId="23" w16cid:durableId="1404065733">
    <w:abstractNumId w:val="4"/>
  </w:num>
  <w:num w:numId="24" w16cid:durableId="1600411474">
    <w:abstractNumId w:val="29"/>
  </w:num>
  <w:num w:numId="25" w16cid:durableId="1558591041">
    <w:abstractNumId w:val="25"/>
  </w:num>
  <w:num w:numId="26" w16cid:durableId="1648393702">
    <w:abstractNumId w:val="7"/>
  </w:num>
  <w:num w:numId="27" w16cid:durableId="214660015">
    <w:abstractNumId w:val="17"/>
  </w:num>
  <w:num w:numId="28" w16cid:durableId="116534361">
    <w:abstractNumId w:val="8"/>
  </w:num>
  <w:num w:numId="29" w16cid:durableId="1665815759">
    <w:abstractNumId w:val="20"/>
  </w:num>
  <w:num w:numId="30" w16cid:durableId="1082945665">
    <w:abstractNumId w:val="34"/>
  </w:num>
  <w:num w:numId="31" w16cid:durableId="30233850">
    <w:abstractNumId w:val="37"/>
  </w:num>
  <w:num w:numId="32" w16cid:durableId="1849713774">
    <w:abstractNumId w:val="3"/>
  </w:num>
  <w:num w:numId="33" w16cid:durableId="1681157915">
    <w:abstractNumId w:val="19"/>
  </w:num>
  <w:num w:numId="34" w16cid:durableId="1123578055">
    <w:abstractNumId w:val="27"/>
  </w:num>
  <w:num w:numId="35" w16cid:durableId="1480345975">
    <w:abstractNumId w:val="28"/>
  </w:num>
  <w:num w:numId="36" w16cid:durableId="1220552856">
    <w:abstractNumId w:val="16"/>
  </w:num>
  <w:num w:numId="37" w16cid:durableId="2075542372">
    <w:abstractNumId w:val="35"/>
  </w:num>
  <w:num w:numId="38" w16cid:durableId="948195912">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5C6"/>
    <w:rsid w:val="00010C4F"/>
    <w:rsid w:val="00014421"/>
    <w:rsid w:val="00015EDB"/>
    <w:rsid w:val="0002067F"/>
    <w:rsid w:val="00020C74"/>
    <w:rsid w:val="000218D2"/>
    <w:rsid w:val="00022CC6"/>
    <w:rsid w:val="000244A3"/>
    <w:rsid w:val="00024C2D"/>
    <w:rsid w:val="00032BCC"/>
    <w:rsid w:val="0003527C"/>
    <w:rsid w:val="00045B12"/>
    <w:rsid w:val="00056302"/>
    <w:rsid w:val="00063067"/>
    <w:rsid w:val="00063424"/>
    <w:rsid w:val="000648A4"/>
    <w:rsid w:val="00067B8E"/>
    <w:rsid w:val="00080760"/>
    <w:rsid w:val="0008411A"/>
    <w:rsid w:val="0008433C"/>
    <w:rsid w:val="0008678E"/>
    <w:rsid w:val="00087BF2"/>
    <w:rsid w:val="00092073"/>
    <w:rsid w:val="000C0805"/>
    <w:rsid w:val="000C339D"/>
    <w:rsid w:val="000C7CBD"/>
    <w:rsid w:val="000D29BD"/>
    <w:rsid w:val="000D3A69"/>
    <w:rsid w:val="000D41A3"/>
    <w:rsid w:val="000D42D3"/>
    <w:rsid w:val="000D44F2"/>
    <w:rsid w:val="000D75EC"/>
    <w:rsid w:val="000D76D9"/>
    <w:rsid w:val="000E37A8"/>
    <w:rsid w:val="000E5917"/>
    <w:rsid w:val="000F1AF3"/>
    <w:rsid w:val="000F54DB"/>
    <w:rsid w:val="001170E4"/>
    <w:rsid w:val="00121A90"/>
    <w:rsid w:val="00121E41"/>
    <w:rsid w:val="00124825"/>
    <w:rsid w:val="0013037F"/>
    <w:rsid w:val="0013117B"/>
    <w:rsid w:val="0014685D"/>
    <w:rsid w:val="00156E05"/>
    <w:rsid w:val="001715AA"/>
    <w:rsid w:val="00172FFE"/>
    <w:rsid w:val="0017373E"/>
    <w:rsid w:val="00181BDD"/>
    <w:rsid w:val="00183857"/>
    <w:rsid w:val="001A1DF9"/>
    <w:rsid w:val="001B6AF8"/>
    <w:rsid w:val="001E4587"/>
    <w:rsid w:val="001F288A"/>
    <w:rsid w:val="00201910"/>
    <w:rsid w:val="00203BDD"/>
    <w:rsid w:val="0021486C"/>
    <w:rsid w:val="00214FDF"/>
    <w:rsid w:val="0021566F"/>
    <w:rsid w:val="00216456"/>
    <w:rsid w:val="00225059"/>
    <w:rsid w:val="0022664B"/>
    <w:rsid w:val="002279EE"/>
    <w:rsid w:val="00233371"/>
    <w:rsid w:val="0023502E"/>
    <w:rsid w:val="00237C11"/>
    <w:rsid w:val="002543E1"/>
    <w:rsid w:val="00262361"/>
    <w:rsid w:val="00263020"/>
    <w:rsid w:val="00281EC8"/>
    <w:rsid w:val="00293345"/>
    <w:rsid w:val="00293F2D"/>
    <w:rsid w:val="00294E0A"/>
    <w:rsid w:val="002A09CE"/>
    <w:rsid w:val="002A594A"/>
    <w:rsid w:val="002A7FA6"/>
    <w:rsid w:val="002B1F9D"/>
    <w:rsid w:val="002B77A8"/>
    <w:rsid w:val="002C1F3E"/>
    <w:rsid w:val="002C3456"/>
    <w:rsid w:val="002D5CF3"/>
    <w:rsid w:val="002D77E0"/>
    <w:rsid w:val="002E1B7C"/>
    <w:rsid w:val="002E59E6"/>
    <w:rsid w:val="002F126F"/>
    <w:rsid w:val="002F4D52"/>
    <w:rsid w:val="002F4E43"/>
    <w:rsid w:val="002F623F"/>
    <w:rsid w:val="002F63DB"/>
    <w:rsid w:val="00301E41"/>
    <w:rsid w:val="0032295C"/>
    <w:rsid w:val="003301D8"/>
    <w:rsid w:val="0033315C"/>
    <w:rsid w:val="00337A3B"/>
    <w:rsid w:val="0035255D"/>
    <w:rsid w:val="0036726E"/>
    <w:rsid w:val="00374438"/>
    <w:rsid w:val="00393C5E"/>
    <w:rsid w:val="003977AB"/>
    <w:rsid w:val="003A4DBF"/>
    <w:rsid w:val="003A640D"/>
    <w:rsid w:val="003B2E70"/>
    <w:rsid w:val="003B49DA"/>
    <w:rsid w:val="003C1FBA"/>
    <w:rsid w:val="003F182F"/>
    <w:rsid w:val="003F2219"/>
    <w:rsid w:val="003F3C25"/>
    <w:rsid w:val="003F49BB"/>
    <w:rsid w:val="004024F5"/>
    <w:rsid w:val="00404626"/>
    <w:rsid w:val="00410409"/>
    <w:rsid w:val="004131F5"/>
    <w:rsid w:val="00415F7F"/>
    <w:rsid w:val="00417E71"/>
    <w:rsid w:val="004227CC"/>
    <w:rsid w:val="004306A5"/>
    <w:rsid w:val="00431FD0"/>
    <w:rsid w:val="0043308C"/>
    <w:rsid w:val="00435F23"/>
    <w:rsid w:val="00441383"/>
    <w:rsid w:val="00442632"/>
    <w:rsid w:val="00445642"/>
    <w:rsid w:val="0044694D"/>
    <w:rsid w:val="004476E8"/>
    <w:rsid w:val="00450109"/>
    <w:rsid w:val="00450575"/>
    <w:rsid w:val="004748A0"/>
    <w:rsid w:val="00486FA8"/>
    <w:rsid w:val="004A024D"/>
    <w:rsid w:val="004A389E"/>
    <w:rsid w:val="004A402C"/>
    <w:rsid w:val="004A7612"/>
    <w:rsid w:val="004B0482"/>
    <w:rsid w:val="004B4B6E"/>
    <w:rsid w:val="004C21C6"/>
    <w:rsid w:val="004C64A8"/>
    <w:rsid w:val="004D2C2E"/>
    <w:rsid w:val="004D4024"/>
    <w:rsid w:val="004D464C"/>
    <w:rsid w:val="004E4A6A"/>
    <w:rsid w:val="004E4D6F"/>
    <w:rsid w:val="004F46B1"/>
    <w:rsid w:val="00501FF3"/>
    <w:rsid w:val="005063BB"/>
    <w:rsid w:val="005177E3"/>
    <w:rsid w:val="005478B4"/>
    <w:rsid w:val="00547F9C"/>
    <w:rsid w:val="00554F16"/>
    <w:rsid w:val="00555250"/>
    <w:rsid w:val="005600AD"/>
    <w:rsid w:val="005611AC"/>
    <w:rsid w:val="005655CD"/>
    <w:rsid w:val="005669BB"/>
    <w:rsid w:val="00572116"/>
    <w:rsid w:val="00576930"/>
    <w:rsid w:val="00591AA8"/>
    <w:rsid w:val="005959E3"/>
    <w:rsid w:val="00595CAA"/>
    <w:rsid w:val="0059695A"/>
    <w:rsid w:val="005A592B"/>
    <w:rsid w:val="005A62B5"/>
    <w:rsid w:val="005C1A17"/>
    <w:rsid w:val="005C387A"/>
    <w:rsid w:val="005D1081"/>
    <w:rsid w:val="00600A7A"/>
    <w:rsid w:val="006078B5"/>
    <w:rsid w:val="00610210"/>
    <w:rsid w:val="00612465"/>
    <w:rsid w:val="006236DF"/>
    <w:rsid w:val="00626BC1"/>
    <w:rsid w:val="00633E2D"/>
    <w:rsid w:val="006352B2"/>
    <w:rsid w:val="00643E78"/>
    <w:rsid w:val="00644C21"/>
    <w:rsid w:val="00655B03"/>
    <w:rsid w:val="006608D3"/>
    <w:rsid w:val="00664501"/>
    <w:rsid w:val="00667BEF"/>
    <w:rsid w:val="0067782C"/>
    <w:rsid w:val="00682493"/>
    <w:rsid w:val="00683D8E"/>
    <w:rsid w:val="00685815"/>
    <w:rsid w:val="0069461F"/>
    <w:rsid w:val="006A602E"/>
    <w:rsid w:val="006A6681"/>
    <w:rsid w:val="006B0915"/>
    <w:rsid w:val="006B57BD"/>
    <w:rsid w:val="006C1A1A"/>
    <w:rsid w:val="006C1A8F"/>
    <w:rsid w:val="006D0C65"/>
    <w:rsid w:val="006E16B5"/>
    <w:rsid w:val="006E1C89"/>
    <w:rsid w:val="006E59CF"/>
    <w:rsid w:val="006E5EFD"/>
    <w:rsid w:val="006F0C3F"/>
    <w:rsid w:val="006F2CC5"/>
    <w:rsid w:val="00714FA3"/>
    <w:rsid w:val="00721BF8"/>
    <w:rsid w:val="00726C3C"/>
    <w:rsid w:val="007336D9"/>
    <w:rsid w:val="007337ED"/>
    <w:rsid w:val="0073437C"/>
    <w:rsid w:val="00736293"/>
    <w:rsid w:val="00740E0B"/>
    <w:rsid w:val="00757F17"/>
    <w:rsid w:val="00762E99"/>
    <w:rsid w:val="0076613A"/>
    <w:rsid w:val="00775221"/>
    <w:rsid w:val="007836DD"/>
    <w:rsid w:val="00783723"/>
    <w:rsid w:val="00797999"/>
    <w:rsid w:val="007A0571"/>
    <w:rsid w:val="007A53CF"/>
    <w:rsid w:val="007B3BB3"/>
    <w:rsid w:val="007B5C5E"/>
    <w:rsid w:val="007B6BC2"/>
    <w:rsid w:val="007C7189"/>
    <w:rsid w:val="007D1457"/>
    <w:rsid w:val="007D464A"/>
    <w:rsid w:val="007E2E49"/>
    <w:rsid w:val="007F36C7"/>
    <w:rsid w:val="007F5FF0"/>
    <w:rsid w:val="007F6D88"/>
    <w:rsid w:val="007F7B9C"/>
    <w:rsid w:val="0080251E"/>
    <w:rsid w:val="008037D8"/>
    <w:rsid w:val="0081423B"/>
    <w:rsid w:val="00822B96"/>
    <w:rsid w:val="00822CD6"/>
    <w:rsid w:val="00823285"/>
    <w:rsid w:val="00836F8C"/>
    <w:rsid w:val="00850046"/>
    <w:rsid w:val="00850BF1"/>
    <w:rsid w:val="00851E4A"/>
    <w:rsid w:val="008545E2"/>
    <w:rsid w:val="0086198E"/>
    <w:rsid w:val="00863EB7"/>
    <w:rsid w:val="008671EF"/>
    <w:rsid w:val="008833FF"/>
    <w:rsid w:val="008843D0"/>
    <w:rsid w:val="00890132"/>
    <w:rsid w:val="008915D4"/>
    <w:rsid w:val="00895C0C"/>
    <w:rsid w:val="008974B2"/>
    <w:rsid w:val="008A6976"/>
    <w:rsid w:val="008B12F9"/>
    <w:rsid w:val="008B7B54"/>
    <w:rsid w:val="008C4057"/>
    <w:rsid w:val="008D0DE5"/>
    <w:rsid w:val="008D108E"/>
    <w:rsid w:val="008D1B40"/>
    <w:rsid w:val="008D401A"/>
    <w:rsid w:val="008E0A76"/>
    <w:rsid w:val="008E5633"/>
    <w:rsid w:val="008E5BD2"/>
    <w:rsid w:val="008F2659"/>
    <w:rsid w:val="008F6196"/>
    <w:rsid w:val="00900C74"/>
    <w:rsid w:val="00902D74"/>
    <w:rsid w:val="00903AAF"/>
    <w:rsid w:val="0091789E"/>
    <w:rsid w:val="009211CF"/>
    <w:rsid w:val="00931A3C"/>
    <w:rsid w:val="00933A82"/>
    <w:rsid w:val="00936537"/>
    <w:rsid w:val="009408D8"/>
    <w:rsid w:val="00941507"/>
    <w:rsid w:val="009425FE"/>
    <w:rsid w:val="00944DD0"/>
    <w:rsid w:val="00950423"/>
    <w:rsid w:val="00956D4C"/>
    <w:rsid w:val="0096709F"/>
    <w:rsid w:val="0097076A"/>
    <w:rsid w:val="0097463D"/>
    <w:rsid w:val="0097749F"/>
    <w:rsid w:val="00977BC4"/>
    <w:rsid w:val="00981D30"/>
    <w:rsid w:val="00987DF6"/>
    <w:rsid w:val="00991EB1"/>
    <w:rsid w:val="009A6D7C"/>
    <w:rsid w:val="009B42FC"/>
    <w:rsid w:val="009B65AE"/>
    <w:rsid w:val="009B7327"/>
    <w:rsid w:val="009C0173"/>
    <w:rsid w:val="009C1559"/>
    <w:rsid w:val="009D559D"/>
    <w:rsid w:val="009E2B6B"/>
    <w:rsid w:val="009F1218"/>
    <w:rsid w:val="00A0002E"/>
    <w:rsid w:val="00A01FBB"/>
    <w:rsid w:val="00A12139"/>
    <w:rsid w:val="00A31680"/>
    <w:rsid w:val="00A7060C"/>
    <w:rsid w:val="00A80386"/>
    <w:rsid w:val="00A92ACA"/>
    <w:rsid w:val="00AB0960"/>
    <w:rsid w:val="00AB0C52"/>
    <w:rsid w:val="00AB5F1E"/>
    <w:rsid w:val="00AC1240"/>
    <w:rsid w:val="00AC4793"/>
    <w:rsid w:val="00AC7552"/>
    <w:rsid w:val="00AD304E"/>
    <w:rsid w:val="00AE07BA"/>
    <w:rsid w:val="00AF2547"/>
    <w:rsid w:val="00AF3B67"/>
    <w:rsid w:val="00B01D82"/>
    <w:rsid w:val="00B061BD"/>
    <w:rsid w:val="00B10BCA"/>
    <w:rsid w:val="00B128F0"/>
    <w:rsid w:val="00B17AAF"/>
    <w:rsid w:val="00B21953"/>
    <w:rsid w:val="00B2354A"/>
    <w:rsid w:val="00B36F33"/>
    <w:rsid w:val="00B3700F"/>
    <w:rsid w:val="00B37CDE"/>
    <w:rsid w:val="00B474F2"/>
    <w:rsid w:val="00B70755"/>
    <w:rsid w:val="00B73576"/>
    <w:rsid w:val="00B92781"/>
    <w:rsid w:val="00BA14D6"/>
    <w:rsid w:val="00BA2C03"/>
    <w:rsid w:val="00BA3417"/>
    <w:rsid w:val="00BB3B4B"/>
    <w:rsid w:val="00BB4DCB"/>
    <w:rsid w:val="00BC7EE9"/>
    <w:rsid w:val="00BD42C9"/>
    <w:rsid w:val="00BF75C6"/>
    <w:rsid w:val="00BF7FDB"/>
    <w:rsid w:val="00C02F70"/>
    <w:rsid w:val="00C07E9D"/>
    <w:rsid w:val="00C122B2"/>
    <w:rsid w:val="00C23E41"/>
    <w:rsid w:val="00C31ECB"/>
    <w:rsid w:val="00C3324E"/>
    <w:rsid w:val="00C43F77"/>
    <w:rsid w:val="00C74770"/>
    <w:rsid w:val="00C763CF"/>
    <w:rsid w:val="00C76DA3"/>
    <w:rsid w:val="00C87123"/>
    <w:rsid w:val="00CA1473"/>
    <w:rsid w:val="00CB14E9"/>
    <w:rsid w:val="00CB2475"/>
    <w:rsid w:val="00CB4612"/>
    <w:rsid w:val="00CB78CB"/>
    <w:rsid w:val="00CC333E"/>
    <w:rsid w:val="00CD0E98"/>
    <w:rsid w:val="00CD409F"/>
    <w:rsid w:val="00CE323D"/>
    <w:rsid w:val="00CE547C"/>
    <w:rsid w:val="00CE68EA"/>
    <w:rsid w:val="00CE7696"/>
    <w:rsid w:val="00CE77B3"/>
    <w:rsid w:val="00CE7A2F"/>
    <w:rsid w:val="00D02E6B"/>
    <w:rsid w:val="00D03362"/>
    <w:rsid w:val="00D15F05"/>
    <w:rsid w:val="00D204E5"/>
    <w:rsid w:val="00D25C23"/>
    <w:rsid w:val="00D33752"/>
    <w:rsid w:val="00D54B25"/>
    <w:rsid w:val="00D62FC6"/>
    <w:rsid w:val="00D6399B"/>
    <w:rsid w:val="00D83112"/>
    <w:rsid w:val="00D831A6"/>
    <w:rsid w:val="00D86955"/>
    <w:rsid w:val="00D907A1"/>
    <w:rsid w:val="00D91352"/>
    <w:rsid w:val="00D96803"/>
    <w:rsid w:val="00DA7FED"/>
    <w:rsid w:val="00DC1DBB"/>
    <w:rsid w:val="00DC78CB"/>
    <w:rsid w:val="00DD252A"/>
    <w:rsid w:val="00DD5A16"/>
    <w:rsid w:val="00DD775B"/>
    <w:rsid w:val="00DE31A7"/>
    <w:rsid w:val="00DE4E09"/>
    <w:rsid w:val="00DE75ED"/>
    <w:rsid w:val="00DF0AC9"/>
    <w:rsid w:val="00DF50AF"/>
    <w:rsid w:val="00DF548D"/>
    <w:rsid w:val="00E00973"/>
    <w:rsid w:val="00E075A1"/>
    <w:rsid w:val="00E10BF1"/>
    <w:rsid w:val="00E10CBD"/>
    <w:rsid w:val="00E12254"/>
    <w:rsid w:val="00E14B6E"/>
    <w:rsid w:val="00E1538B"/>
    <w:rsid w:val="00E240D6"/>
    <w:rsid w:val="00E37418"/>
    <w:rsid w:val="00E4050B"/>
    <w:rsid w:val="00E53F24"/>
    <w:rsid w:val="00E62426"/>
    <w:rsid w:val="00E64E08"/>
    <w:rsid w:val="00E70D6E"/>
    <w:rsid w:val="00E77605"/>
    <w:rsid w:val="00E828F7"/>
    <w:rsid w:val="00EA1D59"/>
    <w:rsid w:val="00EC3416"/>
    <w:rsid w:val="00EC35FD"/>
    <w:rsid w:val="00ED4CB0"/>
    <w:rsid w:val="00ED7D6F"/>
    <w:rsid w:val="00EE0744"/>
    <w:rsid w:val="00EE2C45"/>
    <w:rsid w:val="00EE4BEB"/>
    <w:rsid w:val="00EE52C7"/>
    <w:rsid w:val="00F01B31"/>
    <w:rsid w:val="00F20B7D"/>
    <w:rsid w:val="00F311D8"/>
    <w:rsid w:val="00F32B0E"/>
    <w:rsid w:val="00F5352B"/>
    <w:rsid w:val="00F636F7"/>
    <w:rsid w:val="00F841A7"/>
    <w:rsid w:val="00F86308"/>
    <w:rsid w:val="00F924FB"/>
    <w:rsid w:val="00F93B13"/>
    <w:rsid w:val="00F9730D"/>
    <w:rsid w:val="00FA0D49"/>
    <w:rsid w:val="00FA5F23"/>
    <w:rsid w:val="00FC0773"/>
    <w:rsid w:val="00FC1DC5"/>
    <w:rsid w:val="00FC21C4"/>
    <w:rsid w:val="00FC3D39"/>
    <w:rsid w:val="00FC6B94"/>
    <w:rsid w:val="00FD2123"/>
    <w:rsid w:val="00FD615C"/>
    <w:rsid w:val="00FE71A2"/>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CF6A9"/>
  <w15:docId w15:val="{D9532A86-275E-474D-A378-09EB0A37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F75C6"/>
    <w:rPr>
      <w:rFonts w:ascii="Times New Roman" w:eastAsia="Times New Roman" w:hAnsi="Times New Roman"/>
    </w:rPr>
  </w:style>
  <w:style w:type="paragraph" w:styleId="Naslov3">
    <w:name w:val="heading 3"/>
    <w:basedOn w:val="Navaden"/>
    <w:next w:val="Navaden"/>
    <w:link w:val="Naslov3Znak"/>
    <w:qFormat/>
    <w:rsid w:val="00BF75C6"/>
    <w:pPr>
      <w:keepNext/>
      <w:jc w:val="center"/>
      <w:outlineLvl w:val="2"/>
    </w:pPr>
    <w:rPr>
      <w:rFonts w:ascii="Arial" w:hAnsi="Arial"/>
      <w:b/>
      <w:sz w:val="24"/>
    </w:rPr>
  </w:style>
  <w:style w:type="paragraph" w:styleId="Naslov6">
    <w:name w:val="heading 6"/>
    <w:basedOn w:val="Navaden"/>
    <w:next w:val="Navaden"/>
    <w:link w:val="Naslov6Znak"/>
    <w:qFormat/>
    <w:rsid w:val="00BF75C6"/>
    <w:pPr>
      <w:keepNext/>
      <w:outlineLvl w:val="5"/>
    </w:pPr>
    <w:rPr>
      <w: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rsid w:val="00BF75C6"/>
    <w:rPr>
      <w:rFonts w:ascii="Arial" w:eastAsia="Times New Roman" w:hAnsi="Arial" w:cs="Times New Roman"/>
      <w:b/>
      <w:sz w:val="24"/>
      <w:szCs w:val="20"/>
      <w:lang w:eastAsia="sl-SI"/>
    </w:rPr>
  </w:style>
  <w:style w:type="character" w:customStyle="1" w:styleId="Naslov6Znak">
    <w:name w:val="Naslov 6 Znak"/>
    <w:basedOn w:val="Privzetapisavaodstavka"/>
    <w:link w:val="Naslov6"/>
    <w:rsid w:val="00BF75C6"/>
    <w:rPr>
      <w:rFonts w:ascii="Times New Roman" w:eastAsia="Times New Roman" w:hAnsi="Times New Roman" w:cs="Times New Roman"/>
      <w:i/>
      <w:sz w:val="20"/>
      <w:szCs w:val="20"/>
      <w:lang w:eastAsia="sl-SI"/>
    </w:rPr>
  </w:style>
  <w:style w:type="paragraph" w:styleId="Glava">
    <w:name w:val="header"/>
    <w:basedOn w:val="Navaden"/>
    <w:link w:val="GlavaZnak"/>
    <w:uiPriority w:val="99"/>
    <w:rsid w:val="00BF75C6"/>
    <w:pPr>
      <w:tabs>
        <w:tab w:val="center" w:pos="4536"/>
        <w:tab w:val="right" w:pos="9072"/>
      </w:tabs>
    </w:pPr>
  </w:style>
  <w:style w:type="character" w:customStyle="1" w:styleId="GlavaZnak">
    <w:name w:val="Glava Znak"/>
    <w:basedOn w:val="Privzetapisavaodstavka"/>
    <w:link w:val="Glava"/>
    <w:uiPriority w:val="99"/>
    <w:rsid w:val="00BF75C6"/>
    <w:rPr>
      <w:rFonts w:ascii="Times New Roman" w:eastAsia="Times New Roman" w:hAnsi="Times New Roman" w:cs="Times New Roman"/>
      <w:sz w:val="20"/>
      <w:szCs w:val="20"/>
      <w:lang w:eastAsia="sl-SI"/>
    </w:rPr>
  </w:style>
  <w:style w:type="paragraph" w:styleId="Noga">
    <w:name w:val="footer"/>
    <w:basedOn w:val="Navaden"/>
    <w:link w:val="NogaZnak"/>
    <w:uiPriority w:val="99"/>
    <w:rsid w:val="00BF75C6"/>
    <w:pPr>
      <w:tabs>
        <w:tab w:val="center" w:pos="4536"/>
        <w:tab w:val="right" w:pos="9072"/>
      </w:tabs>
    </w:pPr>
  </w:style>
  <w:style w:type="character" w:customStyle="1" w:styleId="NogaZnak">
    <w:name w:val="Noga Znak"/>
    <w:basedOn w:val="Privzetapisavaodstavka"/>
    <w:link w:val="Noga"/>
    <w:uiPriority w:val="99"/>
    <w:rsid w:val="00BF75C6"/>
    <w:rPr>
      <w:rFonts w:ascii="Times New Roman" w:eastAsia="Times New Roman" w:hAnsi="Times New Roman" w:cs="Times New Roman"/>
      <w:sz w:val="20"/>
      <w:szCs w:val="20"/>
      <w:lang w:eastAsia="sl-SI"/>
    </w:rPr>
  </w:style>
  <w:style w:type="paragraph" w:styleId="Telobesedila">
    <w:name w:val="Body Text"/>
    <w:basedOn w:val="Navaden"/>
    <w:link w:val="TelobesedilaZnak"/>
    <w:rsid w:val="00BF75C6"/>
    <w:rPr>
      <w:rFonts w:ascii="Arial" w:hAnsi="Arial"/>
      <w:b/>
    </w:rPr>
  </w:style>
  <w:style w:type="character" w:customStyle="1" w:styleId="TelobesedilaZnak">
    <w:name w:val="Telo besedila Znak"/>
    <w:basedOn w:val="Privzetapisavaodstavka"/>
    <w:link w:val="Telobesedila"/>
    <w:rsid w:val="00BF75C6"/>
    <w:rPr>
      <w:rFonts w:ascii="Arial" w:eastAsia="Times New Roman" w:hAnsi="Arial" w:cs="Times New Roman"/>
      <w:b/>
      <w:sz w:val="20"/>
      <w:szCs w:val="20"/>
      <w:lang w:eastAsia="sl-SI"/>
    </w:rPr>
  </w:style>
  <w:style w:type="paragraph" w:styleId="Telobesedila3">
    <w:name w:val="Body Text 3"/>
    <w:basedOn w:val="Navaden"/>
    <w:link w:val="Telobesedila3Znak"/>
    <w:rsid w:val="00BF75C6"/>
    <w:rPr>
      <w:rFonts w:ascii="Arial" w:hAnsi="Arial"/>
      <w:b/>
      <w:sz w:val="24"/>
    </w:rPr>
  </w:style>
  <w:style w:type="character" w:customStyle="1" w:styleId="Telobesedila3Znak">
    <w:name w:val="Telo besedila 3 Znak"/>
    <w:basedOn w:val="Privzetapisavaodstavka"/>
    <w:link w:val="Telobesedila3"/>
    <w:rsid w:val="00BF75C6"/>
    <w:rPr>
      <w:rFonts w:ascii="Arial" w:eastAsia="Times New Roman" w:hAnsi="Arial" w:cs="Times New Roman"/>
      <w:b/>
      <w:sz w:val="24"/>
      <w:szCs w:val="20"/>
      <w:lang w:eastAsia="sl-SI"/>
    </w:rPr>
  </w:style>
  <w:style w:type="paragraph" w:styleId="Telobesedila2">
    <w:name w:val="Body Text 2"/>
    <w:basedOn w:val="Navaden"/>
    <w:link w:val="Telobesedila2Znak"/>
    <w:rsid w:val="00BF75C6"/>
    <w:pPr>
      <w:jc w:val="both"/>
    </w:pPr>
    <w:rPr>
      <w:rFonts w:ascii="Arial" w:hAnsi="Arial"/>
      <w:bCs/>
      <w:sz w:val="24"/>
    </w:rPr>
  </w:style>
  <w:style w:type="character" w:customStyle="1" w:styleId="Telobesedila2Znak">
    <w:name w:val="Telo besedila 2 Znak"/>
    <w:basedOn w:val="Privzetapisavaodstavka"/>
    <w:link w:val="Telobesedila2"/>
    <w:rsid w:val="00BF75C6"/>
    <w:rPr>
      <w:rFonts w:ascii="Arial" w:eastAsia="Times New Roman" w:hAnsi="Arial" w:cs="Times New Roman"/>
      <w:bCs/>
      <w:sz w:val="24"/>
      <w:szCs w:val="20"/>
      <w:lang w:eastAsia="sl-SI"/>
    </w:rPr>
  </w:style>
  <w:style w:type="paragraph" w:styleId="Napis">
    <w:name w:val="caption"/>
    <w:basedOn w:val="Navaden"/>
    <w:next w:val="Navaden"/>
    <w:qFormat/>
    <w:rsid w:val="00BF75C6"/>
    <w:pPr>
      <w:jc w:val="center"/>
    </w:pPr>
    <w:rPr>
      <w:b/>
      <w:bCs/>
      <w:sz w:val="28"/>
    </w:rPr>
  </w:style>
  <w:style w:type="character" w:styleId="Hiperpovezava">
    <w:name w:val="Hyperlink"/>
    <w:basedOn w:val="Privzetapisavaodstavka"/>
    <w:unhideWhenUsed/>
    <w:rsid w:val="00BF75C6"/>
    <w:rPr>
      <w:color w:val="0000FF"/>
      <w:u w:val="single"/>
    </w:rPr>
  </w:style>
  <w:style w:type="paragraph" w:styleId="Odstavekseznama">
    <w:name w:val="List Paragraph"/>
    <w:basedOn w:val="Navaden"/>
    <w:uiPriority w:val="34"/>
    <w:qFormat/>
    <w:rsid w:val="00BF75C6"/>
    <w:pPr>
      <w:ind w:left="720"/>
      <w:contextualSpacing/>
    </w:pPr>
    <w:rPr>
      <w:sz w:val="24"/>
      <w:szCs w:val="24"/>
    </w:rPr>
  </w:style>
  <w:style w:type="paragraph" w:styleId="Besedilooblaka">
    <w:name w:val="Balloon Text"/>
    <w:basedOn w:val="Navaden"/>
    <w:link w:val="BesedilooblakaZnak"/>
    <w:uiPriority w:val="99"/>
    <w:semiHidden/>
    <w:unhideWhenUsed/>
    <w:rsid w:val="00BF75C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F75C6"/>
    <w:rPr>
      <w:rFonts w:ascii="Tahoma" w:eastAsia="Times New Roman" w:hAnsi="Tahoma" w:cs="Tahoma"/>
      <w:sz w:val="16"/>
      <w:szCs w:val="16"/>
      <w:lang w:eastAsia="sl-SI"/>
    </w:rPr>
  </w:style>
  <w:style w:type="table" w:customStyle="1" w:styleId="Tabela-mrea">
    <w:name w:val="Tabela - mreža"/>
    <w:basedOn w:val="Navadnatabela"/>
    <w:rsid w:val="00664501"/>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semiHidden/>
    <w:unhideWhenUsed/>
    <w:rsid w:val="006236DF"/>
    <w:pPr>
      <w:spacing w:before="100" w:beforeAutospacing="1" w:after="100" w:afterAutospacing="1"/>
    </w:pPr>
    <w:rPr>
      <w:sz w:val="24"/>
      <w:szCs w:val="24"/>
    </w:rPr>
  </w:style>
  <w:style w:type="character" w:customStyle="1" w:styleId="apple-style-span">
    <w:name w:val="apple-style-span"/>
    <w:basedOn w:val="Privzetapisavaodstavka"/>
    <w:rsid w:val="00431FD0"/>
  </w:style>
  <w:style w:type="character" w:customStyle="1" w:styleId="apple-converted-space">
    <w:name w:val="apple-converted-space"/>
    <w:basedOn w:val="Privzetapisavaodstavka"/>
    <w:rsid w:val="00431FD0"/>
  </w:style>
  <w:style w:type="table" w:styleId="Tabelamrea">
    <w:name w:val="Table Grid"/>
    <w:basedOn w:val="Navadnatabela"/>
    <w:rsid w:val="0013117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vilkastrani">
    <w:name w:val="page number"/>
    <w:basedOn w:val="Privzetapisavaodstavka"/>
    <w:rsid w:val="00933A82"/>
    <w:rPr>
      <w:rFonts w:cs="Times New Roman"/>
    </w:rPr>
  </w:style>
  <w:style w:type="paragraph" w:customStyle="1" w:styleId="odstavek">
    <w:name w:val="odstavek"/>
    <w:basedOn w:val="Navaden"/>
    <w:rsid w:val="004E4D6F"/>
    <w:pPr>
      <w:spacing w:before="100" w:beforeAutospacing="1" w:after="100" w:afterAutospacing="1"/>
    </w:pPr>
    <w:rPr>
      <w:sz w:val="24"/>
      <w:szCs w:val="24"/>
    </w:rPr>
  </w:style>
  <w:style w:type="paragraph" w:customStyle="1" w:styleId="alineazaodstavkom0">
    <w:name w:val="alineazaodstavkom"/>
    <w:basedOn w:val="Navaden"/>
    <w:rsid w:val="004E4D6F"/>
    <w:pPr>
      <w:spacing w:before="100" w:beforeAutospacing="1" w:after="100" w:afterAutospacing="1"/>
    </w:pPr>
    <w:rPr>
      <w:sz w:val="24"/>
      <w:szCs w:val="24"/>
    </w:rPr>
  </w:style>
  <w:style w:type="paragraph" w:styleId="HTML-oblikovano">
    <w:name w:val="HTML Preformatted"/>
    <w:basedOn w:val="Navaden"/>
    <w:link w:val="HTML-oblikovanoZnak"/>
    <w:rsid w:val="00A00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oblikovanoZnak">
    <w:name w:val="HTML-oblikovano Znak"/>
    <w:basedOn w:val="Privzetapisavaodstavka"/>
    <w:link w:val="HTML-oblikovano"/>
    <w:rsid w:val="00A0002E"/>
    <w:rPr>
      <w:rFonts w:ascii="Courier New" w:eastAsia="Times New Roman" w:hAnsi="Courier New"/>
      <w:lang w:val="x-none" w:eastAsia="x-none"/>
    </w:rPr>
  </w:style>
  <w:style w:type="paragraph" w:styleId="Naslov">
    <w:name w:val="Title"/>
    <w:basedOn w:val="Navaden"/>
    <w:link w:val="NaslovZnak"/>
    <w:qFormat/>
    <w:rsid w:val="00201910"/>
    <w:pPr>
      <w:widowControl w:val="0"/>
      <w:tabs>
        <w:tab w:val="left" w:pos="-720"/>
      </w:tabs>
      <w:suppressAutoHyphens/>
      <w:spacing w:before="240"/>
      <w:jc w:val="center"/>
    </w:pPr>
    <w:rPr>
      <w:b/>
      <w:sz w:val="28"/>
      <w:lang w:val="en-US"/>
    </w:rPr>
  </w:style>
  <w:style w:type="character" w:customStyle="1" w:styleId="NaslovZnak">
    <w:name w:val="Naslov Znak"/>
    <w:basedOn w:val="Privzetapisavaodstavka"/>
    <w:link w:val="Naslov"/>
    <w:rsid w:val="00201910"/>
    <w:rPr>
      <w:rFonts w:ascii="Times New Roman" w:eastAsia="Times New Roman" w:hAnsi="Times New Roman"/>
      <w:b/>
      <w:sz w:val="28"/>
      <w:lang w:val="en-US"/>
    </w:rPr>
  </w:style>
  <w:style w:type="paragraph" w:customStyle="1" w:styleId="Alineazaodstavkom">
    <w:name w:val="Alinea za odstavkom"/>
    <w:basedOn w:val="Navaden"/>
    <w:link w:val="AlineazaodstavkomZnak"/>
    <w:qFormat/>
    <w:rsid w:val="00181BDD"/>
    <w:pPr>
      <w:numPr>
        <w:numId w:val="37"/>
      </w:numPr>
      <w:jc w:val="both"/>
    </w:pPr>
    <w:rPr>
      <w:rFonts w:ascii="Arial" w:hAnsi="Arial" w:cs="Arial"/>
      <w:sz w:val="22"/>
      <w:szCs w:val="22"/>
    </w:rPr>
  </w:style>
  <w:style w:type="character" w:customStyle="1" w:styleId="AlineazaodstavkomZnak">
    <w:name w:val="Alinea za odstavkom Znak"/>
    <w:basedOn w:val="Privzetapisavaodstavka"/>
    <w:link w:val="Alineazaodstavkom"/>
    <w:rsid w:val="00181BDD"/>
    <w:rPr>
      <w:rFonts w:ascii="Arial" w:eastAsia="Times New Roman" w:hAnsi="Arial" w:cs="Arial"/>
      <w:sz w:val="22"/>
      <w:szCs w:val="22"/>
    </w:rPr>
  </w:style>
  <w:style w:type="character" w:styleId="Nerazreenaomemba">
    <w:name w:val="Unresolved Mention"/>
    <w:basedOn w:val="Privzetapisavaodstavka"/>
    <w:uiPriority w:val="99"/>
    <w:semiHidden/>
    <w:unhideWhenUsed/>
    <w:rsid w:val="002C3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786441">
      <w:bodyDiv w:val="1"/>
      <w:marLeft w:val="0"/>
      <w:marRight w:val="0"/>
      <w:marTop w:val="0"/>
      <w:marBottom w:val="0"/>
      <w:divBdr>
        <w:top w:val="none" w:sz="0" w:space="0" w:color="auto"/>
        <w:left w:val="none" w:sz="0" w:space="0" w:color="auto"/>
        <w:bottom w:val="none" w:sz="0" w:space="0" w:color="auto"/>
        <w:right w:val="none" w:sz="0" w:space="0" w:color="auto"/>
      </w:divBdr>
    </w:div>
    <w:div w:id="963195163">
      <w:bodyDiv w:val="1"/>
      <w:marLeft w:val="0"/>
      <w:marRight w:val="0"/>
      <w:marTop w:val="0"/>
      <w:marBottom w:val="0"/>
      <w:divBdr>
        <w:top w:val="none" w:sz="0" w:space="0" w:color="auto"/>
        <w:left w:val="none" w:sz="0" w:space="0" w:color="auto"/>
        <w:bottom w:val="none" w:sz="0" w:space="0" w:color="auto"/>
        <w:right w:val="none" w:sz="0" w:space="0" w:color="auto"/>
      </w:divBdr>
    </w:div>
    <w:div w:id="987830097">
      <w:bodyDiv w:val="1"/>
      <w:marLeft w:val="0"/>
      <w:marRight w:val="0"/>
      <w:marTop w:val="0"/>
      <w:marBottom w:val="0"/>
      <w:divBdr>
        <w:top w:val="none" w:sz="0" w:space="0" w:color="auto"/>
        <w:left w:val="none" w:sz="0" w:space="0" w:color="auto"/>
        <w:bottom w:val="none" w:sz="0" w:space="0" w:color="auto"/>
        <w:right w:val="none" w:sz="0" w:space="0" w:color="auto"/>
      </w:divBdr>
    </w:div>
    <w:div w:id="1172140733">
      <w:bodyDiv w:val="1"/>
      <w:marLeft w:val="0"/>
      <w:marRight w:val="0"/>
      <w:marTop w:val="0"/>
      <w:marBottom w:val="0"/>
      <w:divBdr>
        <w:top w:val="none" w:sz="0" w:space="0" w:color="auto"/>
        <w:left w:val="none" w:sz="0" w:space="0" w:color="auto"/>
        <w:bottom w:val="none" w:sz="0" w:space="0" w:color="auto"/>
        <w:right w:val="none" w:sz="0" w:space="0" w:color="auto"/>
      </w:divBdr>
    </w:div>
    <w:div w:id="1563639370">
      <w:bodyDiv w:val="1"/>
      <w:marLeft w:val="0"/>
      <w:marRight w:val="0"/>
      <w:marTop w:val="0"/>
      <w:marBottom w:val="0"/>
      <w:divBdr>
        <w:top w:val="none" w:sz="0" w:space="0" w:color="auto"/>
        <w:left w:val="none" w:sz="0" w:space="0" w:color="auto"/>
        <w:bottom w:val="none" w:sz="0" w:space="0" w:color="auto"/>
        <w:right w:val="none" w:sz="0" w:space="0" w:color="auto"/>
      </w:divBdr>
    </w:div>
    <w:div w:id="165703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men.korosec@radovljic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ECDBD-EAE1-4525-99A8-B113BD708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1410</Words>
  <Characters>8041</Characters>
  <Application>Microsoft Office Word</Application>
  <DocSecurity>0</DocSecurity>
  <Lines>67</Lines>
  <Paragraphs>18</Paragraphs>
  <ScaleCrop>false</ScaleCrop>
  <HeadingPairs>
    <vt:vector size="2" baseType="variant">
      <vt:variant>
        <vt:lpstr>Naslov</vt:lpstr>
      </vt:variant>
      <vt:variant>
        <vt:i4>1</vt:i4>
      </vt:variant>
    </vt:vector>
  </HeadingPairs>
  <TitlesOfParts>
    <vt:vector size="1" baseType="lpstr">
      <vt:lpstr/>
    </vt:vector>
  </TitlesOfParts>
  <Company>OBČINA RADOVLJICA</Company>
  <LinksUpToDate>false</LinksUpToDate>
  <CharactersWithSpaces>9433</CharactersWithSpaces>
  <SharedDoc>false</SharedDoc>
  <HLinks>
    <vt:vector size="12" baseType="variant">
      <vt:variant>
        <vt:i4>6946832</vt:i4>
      </vt:variant>
      <vt:variant>
        <vt:i4>3</vt:i4>
      </vt:variant>
      <vt:variant>
        <vt:i4>0</vt:i4>
      </vt:variant>
      <vt:variant>
        <vt:i4>5</vt:i4>
      </vt:variant>
      <vt:variant>
        <vt:lpwstr>mailto:obcina.radovljica@radovljica.si</vt:lpwstr>
      </vt:variant>
      <vt:variant>
        <vt:lpwstr/>
      </vt:variant>
      <vt:variant>
        <vt:i4>327753</vt:i4>
      </vt:variant>
      <vt:variant>
        <vt:i4>0</vt:i4>
      </vt:variant>
      <vt:variant>
        <vt:i4>0</vt:i4>
      </vt:variant>
      <vt:variant>
        <vt:i4>5</vt:i4>
      </vt:variant>
      <vt:variant>
        <vt:lpwstr>http://www.radovljica.si/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Karmen</dc:creator>
  <cp:lastModifiedBy>Karmen Korošec</cp:lastModifiedBy>
  <cp:revision>4</cp:revision>
  <cp:lastPrinted>2022-01-28T09:06:00Z</cp:lastPrinted>
  <dcterms:created xsi:type="dcterms:W3CDTF">2025-02-11T13:54:00Z</dcterms:created>
  <dcterms:modified xsi:type="dcterms:W3CDTF">2025-02-12T07:44:00Z</dcterms:modified>
</cp:coreProperties>
</file>